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59D97" w14:textId="77777777" w:rsidR="009A6F3B" w:rsidRPr="009A6F3B" w:rsidRDefault="009203BA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8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53632" behindDoc="0" locked="0" layoutInCell="0" allowOverlap="1" wp14:anchorId="049F0224" wp14:editId="1D3F47BC">
            <wp:simplePos x="0" y="0"/>
            <wp:positionH relativeFrom="column">
              <wp:posOffset>4509135</wp:posOffset>
            </wp:positionH>
            <wp:positionV relativeFrom="paragraph">
              <wp:posOffset>-215900</wp:posOffset>
            </wp:positionV>
            <wp:extent cx="540000" cy="540000"/>
            <wp:effectExtent l="0" t="0" r="0" b="0"/>
            <wp:wrapNone/>
            <wp:docPr id="1" name="Grafik 1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8C35A" w14:textId="04685D32" w:rsidR="00051602" w:rsidRPr="009A6F3B" w:rsidRDefault="00051602" w:rsidP="00051602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051602" w:rsidRPr="009A6F3B" w:rsidSect="00051602">
          <w:footerReference w:type="default" r:id="rId10"/>
          <w:type w:val="continuous"/>
          <w:pgSz w:w="11907" w:h="16839" w:code="9"/>
          <w:pgMar w:top="567" w:right="851" w:bottom="1134" w:left="1134" w:header="278" w:footer="709" w:gutter="0"/>
          <w:cols w:space="708"/>
          <w:formProt w:val="0"/>
          <w:docGrid w:linePitch="360"/>
        </w:sectPr>
      </w:pPr>
    </w:p>
    <w:p w14:paraId="1C4B3CBF" w14:textId="190E8A5C" w:rsidR="00051602" w:rsidRDefault="00051602" w:rsidP="00051602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Malaufgaben</w:t>
      </w:r>
      <w:r w:rsidR="009D6EFE">
        <w:rPr>
          <w:rFonts w:ascii="Comic Sans MS" w:hAnsi="Comic Sans MS"/>
          <w:sz w:val="32"/>
        </w:rPr>
        <w:t xml:space="preserve"> </w:t>
      </w:r>
      <w:r w:rsidR="009D6EFE" w:rsidRPr="009D6EFE">
        <w:rPr>
          <w:rFonts w:ascii="Comic Sans MS" w:hAnsi="Comic Sans MS"/>
          <w:sz w:val="20"/>
          <w:szCs w:val="14"/>
        </w:rPr>
        <w:t>(</w:t>
      </w:r>
      <w:r w:rsidR="009D6EFE">
        <w:rPr>
          <w:rFonts w:ascii="Comic Sans MS" w:hAnsi="Comic Sans MS"/>
          <w:sz w:val="20"/>
          <w:szCs w:val="14"/>
        </w:rPr>
        <w:t>B</w:t>
      </w:r>
      <w:r w:rsidR="009D6EFE" w:rsidRPr="009D6EFE">
        <w:rPr>
          <w:rFonts w:ascii="Comic Sans MS" w:hAnsi="Comic Sans MS"/>
          <w:sz w:val="20"/>
          <w:szCs w:val="14"/>
        </w:rPr>
        <w:t>)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81"/>
        <w:gridCol w:w="3308"/>
        <w:gridCol w:w="3308"/>
      </w:tblGrid>
      <w:tr w:rsidR="00051602" w14:paraId="25866A3F" w14:textId="77777777" w:rsidTr="006B131E">
        <w:trPr>
          <w:trHeight w:val="397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0D663831" w14:textId="53D47459" w:rsidR="00051602" w:rsidRPr="00705F5F" w:rsidRDefault="00051602" w:rsidP="00C2188B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051602" w14:paraId="699AC6D8" w14:textId="77777777" w:rsidTr="006B131E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30A6C070" w14:textId="77777777" w:rsidR="00051602" w:rsidRPr="00010A4E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3"/>
          </w:tcPr>
          <w:p w14:paraId="08316275" w14:textId="77777777" w:rsidR="00051602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Rechne aus.</w:t>
            </w:r>
          </w:p>
        </w:tc>
      </w:tr>
      <w:tr w:rsidR="00051602" w14:paraId="1A165009" w14:textId="77777777" w:rsidTr="006B131E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71CB29FA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051602" w14:paraId="5E218EC2" w14:textId="77777777" w:rsidTr="006B131E">
        <w:trPr>
          <w:trHeight w:val="329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6509389E" w14:textId="77777777" w:rsidR="00051602" w:rsidRPr="004972D5" w:rsidRDefault="00051602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3308" w:type="dxa"/>
            <w:shd w:val="clear" w:color="auto" w:fill="auto"/>
          </w:tcPr>
          <w:p w14:paraId="2DCDECF3" w14:textId="77777777" w:rsidR="00051602" w:rsidRPr="004972D5" w:rsidRDefault="00051602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3308" w:type="dxa"/>
            <w:shd w:val="clear" w:color="auto" w:fill="auto"/>
          </w:tcPr>
          <w:p w14:paraId="5008012A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</w:tr>
      <w:tr w:rsidR="00051602" w14:paraId="7CD5C177" w14:textId="77777777" w:rsidTr="006B131E">
        <w:trPr>
          <w:trHeight w:val="3402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486E94E6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43F4481" wp14:editId="3A340B64">
                  <wp:extent cx="1976242" cy="1976242"/>
                  <wp:effectExtent l="0" t="0" r="5080" b="508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55530F06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9A5BEFC" wp14:editId="669CCA92">
                  <wp:extent cx="1976242" cy="1976242"/>
                  <wp:effectExtent l="0" t="0" r="5080" b="508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6E74405A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8143B27" wp14:editId="2B2E012A">
                  <wp:extent cx="1976242" cy="1976242"/>
                  <wp:effectExtent l="0" t="0" r="5080" b="508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6BED57" w14:textId="77777777" w:rsidR="00051602" w:rsidRDefault="00051602" w:rsidP="00051602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051602" w14:paraId="2C2DCBDF" w14:textId="77777777" w:rsidTr="00C2188B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5A7CE6DD" w14:textId="77777777" w:rsidR="00051602" w:rsidRPr="00010A4E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5408" behindDoc="0" locked="0" layoutInCell="0" allowOverlap="1" wp14:anchorId="1EEF725D" wp14:editId="630325E9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4445</wp:posOffset>
                  </wp:positionV>
                  <wp:extent cx="539750" cy="539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</w:rPr>
              <w:t>2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04B19856" w14:textId="77777777" w:rsidR="00051602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Was fällt dir auf? </w:t>
            </w:r>
            <w:r>
              <w:rPr>
                <w:rFonts w:ascii="Comic Sans MS" w:hAnsi="Comic Sans MS"/>
                <w:b/>
                <w:sz w:val="24"/>
              </w:rPr>
              <w:t>Markiere mit Forschermitteln</w:t>
            </w:r>
            <w:r w:rsidRPr="002F6E59">
              <w:rPr>
                <w:rFonts w:ascii="Comic Sans MS" w:hAnsi="Comic Sans MS"/>
                <w:b/>
                <w:sz w:val="24"/>
              </w:rPr>
              <w:t>.</w:t>
            </w:r>
            <w:r>
              <w:rPr>
                <w:rFonts w:ascii="Comic Sans MS" w:hAnsi="Comic Sans MS"/>
                <w:noProof/>
                <w:lang w:eastAsia="de-DE"/>
              </w:rPr>
              <w:t xml:space="preserve"> </w:t>
            </w:r>
          </w:p>
        </w:tc>
      </w:tr>
      <w:tr w:rsidR="00051602" w14:paraId="4C3DFB7F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73F2FF6D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170902C5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0E61D91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78118E0C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BBF0CB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4D103B2A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8352E7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49AE01D1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2BA8C88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3388828D" w14:textId="77777777" w:rsidR="00051602" w:rsidRDefault="00051602" w:rsidP="00051602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051602" w14:paraId="4AB12D56" w14:textId="77777777" w:rsidTr="00C2188B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17051A9D" w14:textId="77777777" w:rsidR="00051602" w:rsidRPr="00010A4E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4384" behindDoc="0" locked="0" layoutInCell="0" allowOverlap="1" wp14:anchorId="0AD24A78" wp14:editId="407F8382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</w:rPr>
              <w:t>3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39DAC623" w14:textId="77777777" w:rsidR="00051602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Die Ergebnisse von Malaufgaben mit gleichen Zahlen heißen </w:t>
            </w:r>
            <w:r>
              <w:rPr>
                <w:rFonts w:ascii="Comic Sans MS" w:hAnsi="Comic Sans MS"/>
                <w:b/>
                <w:sz w:val="24"/>
              </w:rPr>
              <w:t>Quadratzahlen</w:t>
            </w:r>
            <w:r>
              <w:rPr>
                <w:rFonts w:ascii="Comic Sans MS" w:hAnsi="Comic Sans MS"/>
                <w:sz w:val="24"/>
              </w:rPr>
              <w:t>.</w:t>
            </w:r>
          </w:p>
          <w:p w14:paraId="18F00309" w14:textId="77777777" w:rsidR="00051602" w:rsidRPr="00916A59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A57BA5">
              <w:rPr>
                <w:rFonts w:ascii="Comic Sans MS" w:hAnsi="Comic Sans MS"/>
                <w:b/>
                <w:sz w:val="24"/>
              </w:rPr>
              <w:t>Warum?</w:t>
            </w:r>
            <w:r w:rsidRPr="00A57BA5">
              <w:rPr>
                <w:rFonts w:ascii="Comic Sans MS" w:hAnsi="Comic Sans MS"/>
                <w:b/>
                <w:noProof/>
                <w:sz w:val="24"/>
                <w:lang w:eastAsia="de-DE"/>
              </w:rPr>
              <w:t xml:space="preserve"> </w:t>
            </w:r>
          </w:p>
        </w:tc>
      </w:tr>
      <w:tr w:rsidR="00051602" w14:paraId="4C0392D8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0A251782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702005DC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0254049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34C5C9D2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78DC4DB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77022172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DC42F9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0D8F70B4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7CA0E33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52E36961" w14:textId="77777777" w:rsidR="00051602" w:rsidRPr="00044351" w:rsidRDefault="00051602" w:rsidP="00051602">
      <w:pPr>
        <w:tabs>
          <w:tab w:val="left" w:pos="1545"/>
        </w:tabs>
      </w:pPr>
    </w:p>
    <w:p w14:paraId="557970EB" w14:textId="3BDA60CA" w:rsidR="00051602" w:rsidRPr="009A6F3B" w:rsidRDefault="00051602" w:rsidP="007966BE">
      <w:pPr>
        <w:rPr>
          <w:rFonts w:ascii="Comic Sans MS" w:hAnsi="Comic Sans MS"/>
          <w:sz w:val="2"/>
          <w:szCs w:val="2"/>
        </w:rPr>
        <w:sectPr w:rsidR="00051602" w:rsidRPr="009A6F3B" w:rsidSect="00051602">
          <w:footerReference w:type="default" r:id="rId16"/>
          <w:type w:val="continuous"/>
          <w:pgSz w:w="11907" w:h="16839" w:code="9"/>
          <w:pgMar w:top="567" w:right="851" w:bottom="1134" w:left="1134" w:header="278" w:footer="709" w:gutter="0"/>
          <w:cols w:space="708"/>
          <w:formProt w:val="0"/>
          <w:docGrid w:linePitch="360"/>
        </w:sectPr>
      </w:pPr>
    </w:p>
    <w:p w14:paraId="2EEDCDCD" w14:textId="425E69D3" w:rsidR="00051602" w:rsidRDefault="00051602" w:rsidP="00051602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Malaufgaben</w:t>
      </w:r>
      <w:r w:rsidR="009D6EFE">
        <w:rPr>
          <w:rFonts w:ascii="Comic Sans MS" w:hAnsi="Comic Sans MS"/>
          <w:sz w:val="32"/>
        </w:rPr>
        <w:t xml:space="preserve"> </w:t>
      </w:r>
      <w:r w:rsidR="009D6EFE" w:rsidRPr="009D6EFE">
        <w:rPr>
          <w:rFonts w:ascii="Comic Sans MS" w:hAnsi="Comic Sans MS"/>
          <w:sz w:val="20"/>
          <w:szCs w:val="14"/>
        </w:rPr>
        <w:t>(A)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81"/>
        <w:gridCol w:w="3308"/>
        <w:gridCol w:w="3308"/>
      </w:tblGrid>
      <w:tr w:rsidR="00051602" w14:paraId="49A59BE7" w14:textId="77777777" w:rsidTr="006B131E">
        <w:trPr>
          <w:trHeight w:val="397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73FCF08F" w14:textId="77777777" w:rsidR="00051602" w:rsidRPr="00705F5F" w:rsidRDefault="00051602" w:rsidP="00C2188B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051602" w14:paraId="6371CE2B" w14:textId="77777777" w:rsidTr="006B131E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715AD3CB" w14:textId="77777777" w:rsidR="00051602" w:rsidRPr="00010A4E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3"/>
          </w:tcPr>
          <w:p w14:paraId="447BFBA5" w14:textId="77777777" w:rsidR="00051602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Rechne aus.</w:t>
            </w:r>
          </w:p>
        </w:tc>
      </w:tr>
      <w:tr w:rsidR="00051602" w14:paraId="1BFB034A" w14:textId="77777777" w:rsidTr="006B131E">
        <w:trPr>
          <w:trHeight w:val="329"/>
        </w:trPr>
        <w:tc>
          <w:tcPr>
            <w:tcW w:w="99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1FFF30AC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051602" w14:paraId="766BA541" w14:textId="77777777" w:rsidTr="006B131E">
        <w:trPr>
          <w:trHeight w:val="329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7B9E855" w14:textId="77777777" w:rsidR="00051602" w:rsidRPr="004972D5" w:rsidRDefault="00051602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3308" w:type="dxa"/>
            <w:shd w:val="clear" w:color="auto" w:fill="auto"/>
          </w:tcPr>
          <w:p w14:paraId="0212AC12" w14:textId="77777777" w:rsidR="00051602" w:rsidRPr="004972D5" w:rsidRDefault="00051602" w:rsidP="00C218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3308" w:type="dxa"/>
            <w:shd w:val="clear" w:color="auto" w:fill="auto"/>
          </w:tcPr>
          <w:p w14:paraId="215FE1F1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</w:tr>
      <w:tr w:rsidR="00051602" w14:paraId="6A3777F0" w14:textId="77777777" w:rsidTr="006B131E">
        <w:trPr>
          <w:trHeight w:val="3402"/>
        </w:trPr>
        <w:tc>
          <w:tcPr>
            <w:tcW w:w="3307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1AAFA321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6E26C40" wp14:editId="475FB69B">
                  <wp:extent cx="1976242" cy="1976242"/>
                  <wp:effectExtent l="0" t="0" r="5080" b="508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5F11EDD9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DED2C9A" wp14:editId="4ED4F70C">
                  <wp:extent cx="1976242" cy="1976242"/>
                  <wp:effectExtent l="0" t="0" r="5080" b="508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4DDE74E6" w14:textId="77777777" w:rsidR="00051602" w:rsidRDefault="00051602" w:rsidP="00C2188B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B165ECD" wp14:editId="043FB757">
                  <wp:extent cx="1976242" cy="1976242"/>
                  <wp:effectExtent l="0" t="0" r="5080" b="508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242" cy="197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0130F7" w14:textId="77777777" w:rsidR="00051602" w:rsidRDefault="00051602" w:rsidP="00051602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051602" w14:paraId="60564392" w14:textId="77777777" w:rsidTr="00C2188B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61C05A75" w14:textId="77777777" w:rsidR="00051602" w:rsidRPr="00010A4E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9504" behindDoc="0" locked="0" layoutInCell="0" allowOverlap="1" wp14:anchorId="1B69486B" wp14:editId="310BF31C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4445</wp:posOffset>
                  </wp:positionV>
                  <wp:extent cx="539750" cy="539750"/>
                  <wp:effectExtent l="0" t="0" r="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</w:rPr>
              <w:t>2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2B5B158B" w14:textId="77777777" w:rsidR="00051602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Was fällt dir auf? </w:t>
            </w:r>
            <w:r>
              <w:rPr>
                <w:rFonts w:ascii="Comic Sans MS" w:hAnsi="Comic Sans MS"/>
                <w:b/>
                <w:sz w:val="24"/>
              </w:rPr>
              <w:t>Markiere mit Forschermitteln</w:t>
            </w:r>
            <w:r w:rsidRPr="002F6E59">
              <w:rPr>
                <w:rFonts w:ascii="Comic Sans MS" w:hAnsi="Comic Sans MS"/>
                <w:b/>
                <w:sz w:val="24"/>
              </w:rPr>
              <w:t>.</w:t>
            </w:r>
            <w:r>
              <w:rPr>
                <w:rFonts w:ascii="Comic Sans MS" w:hAnsi="Comic Sans MS"/>
                <w:noProof/>
                <w:lang w:eastAsia="de-DE"/>
              </w:rPr>
              <w:t xml:space="preserve"> </w:t>
            </w:r>
          </w:p>
        </w:tc>
      </w:tr>
      <w:tr w:rsidR="00051602" w14:paraId="7026648F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686B1C37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15D2990E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BECC873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66F13948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B46672E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6BD1229E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F2F7CBC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52FFA173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29FDEF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33E19AA2" w14:textId="77777777" w:rsidR="00051602" w:rsidRDefault="00051602" w:rsidP="00051602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051602" w14:paraId="7574982B" w14:textId="77777777" w:rsidTr="00C2188B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70F61B3B" w14:textId="77777777" w:rsidR="00051602" w:rsidRPr="00010A4E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8480" behindDoc="0" locked="0" layoutInCell="0" allowOverlap="1" wp14:anchorId="327A4287" wp14:editId="17570837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</w:rPr>
              <w:t>3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2C7F933B" w14:textId="77777777" w:rsidR="00051602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Die Ergebnisse von Malaufgaben mit gleichen Zahlen heißen </w:t>
            </w:r>
            <w:r>
              <w:rPr>
                <w:rFonts w:ascii="Comic Sans MS" w:hAnsi="Comic Sans MS"/>
                <w:b/>
                <w:sz w:val="24"/>
              </w:rPr>
              <w:t>Quadratzahlen</w:t>
            </w:r>
            <w:r>
              <w:rPr>
                <w:rFonts w:ascii="Comic Sans MS" w:hAnsi="Comic Sans MS"/>
                <w:sz w:val="24"/>
              </w:rPr>
              <w:t>.</w:t>
            </w:r>
          </w:p>
          <w:p w14:paraId="35400E62" w14:textId="77777777" w:rsidR="00051602" w:rsidRPr="00916A59" w:rsidRDefault="00051602" w:rsidP="00C2188B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A57BA5">
              <w:rPr>
                <w:rFonts w:ascii="Comic Sans MS" w:hAnsi="Comic Sans MS"/>
                <w:b/>
                <w:sz w:val="24"/>
              </w:rPr>
              <w:t>Warum?</w:t>
            </w:r>
            <w:r w:rsidRPr="00A57BA5">
              <w:rPr>
                <w:rFonts w:ascii="Comic Sans MS" w:hAnsi="Comic Sans MS"/>
                <w:b/>
                <w:noProof/>
                <w:sz w:val="24"/>
                <w:lang w:eastAsia="de-DE"/>
              </w:rPr>
              <w:t xml:space="preserve"> </w:t>
            </w:r>
          </w:p>
        </w:tc>
      </w:tr>
      <w:tr w:rsidR="00051602" w14:paraId="09BD0A48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14FEB045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1AA5C00D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4401D03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2B3B72AB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3C582E5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10151042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AADE0B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  <w:tr w:rsidR="00051602" w14:paraId="6CD11F62" w14:textId="77777777" w:rsidTr="00C2188B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1D79AA" w14:textId="77777777" w:rsidR="00051602" w:rsidRDefault="00051602" w:rsidP="00C2188B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2DADEE62" w14:textId="682CF62D" w:rsidR="00051602" w:rsidRDefault="00051602" w:rsidP="00051602"/>
    <w:p w14:paraId="62C1292F" w14:textId="719D5532" w:rsidR="0076403F" w:rsidRDefault="0076403F" w:rsidP="0076403F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Malaufgaben</w:t>
      </w:r>
      <w:r w:rsidR="009D6EFE">
        <w:rPr>
          <w:rFonts w:ascii="Comic Sans MS" w:hAnsi="Comic Sans MS"/>
          <w:sz w:val="32"/>
        </w:rPr>
        <w:t xml:space="preserve"> </w:t>
      </w:r>
      <w:r w:rsidR="009D6EFE" w:rsidRPr="009D6EFE">
        <w:rPr>
          <w:rFonts w:ascii="Comic Sans MS" w:hAnsi="Comic Sans MS"/>
          <w:sz w:val="20"/>
          <w:szCs w:val="14"/>
        </w:rPr>
        <w:t>(Team)</w:t>
      </w:r>
    </w:p>
    <w:tbl>
      <w:tblPr>
        <w:tblStyle w:val="Tabellenraster"/>
        <w:tblW w:w="1003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60"/>
        <w:gridCol w:w="2917"/>
        <w:gridCol w:w="3343"/>
        <w:gridCol w:w="3237"/>
        <w:gridCol w:w="107"/>
      </w:tblGrid>
      <w:tr w:rsidR="0076403F" w:rsidRPr="0076403F" w14:paraId="21D9800D" w14:textId="77777777" w:rsidTr="00223C83">
        <w:trPr>
          <w:gridAfter w:val="1"/>
          <w:wAfter w:w="107" w:type="dxa"/>
          <w:trHeight w:val="397"/>
        </w:trPr>
        <w:tc>
          <w:tcPr>
            <w:tcW w:w="9923" w:type="dxa"/>
            <w:gridSpan w:val="5"/>
            <w:shd w:val="clear" w:color="auto" w:fill="auto"/>
            <w:tcMar>
              <w:left w:w="57" w:type="dxa"/>
              <w:right w:w="0" w:type="dxa"/>
            </w:tcMar>
          </w:tcPr>
          <w:p w14:paraId="2755CE56" w14:textId="187327AE" w:rsidR="0076403F" w:rsidRPr="0076403F" w:rsidRDefault="0076403F" w:rsidP="008247A9">
            <w:pPr>
              <w:tabs>
                <w:tab w:val="right" w:pos="10348"/>
              </w:tabs>
              <w:rPr>
                <w:noProof/>
                <w:sz w:val="24"/>
                <w:szCs w:val="20"/>
                <w:lang w:eastAsia="de-DE"/>
              </w:rPr>
            </w:pPr>
            <w:r w:rsidRPr="0076403F">
              <w:rPr>
                <w:rFonts w:ascii="Comic Sans MS" w:hAnsi="Comic Sans MS"/>
                <w:sz w:val="24"/>
                <w:szCs w:val="20"/>
              </w:rPr>
              <w:tab/>
            </w:r>
          </w:p>
        </w:tc>
      </w:tr>
      <w:tr w:rsidR="0076403F" w:rsidRPr="0076403F" w14:paraId="6AECEF81" w14:textId="77777777" w:rsidTr="00223C83">
        <w:trPr>
          <w:gridAfter w:val="1"/>
          <w:wAfter w:w="107" w:type="dxa"/>
          <w:trHeight w:val="329"/>
        </w:trPr>
        <w:tc>
          <w:tcPr>
            <w:tcW w:w="426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30123F27" w14:textId="6C8B1AED" w:rsidR="0076403F" w:rsidRPr="0097279C" w:rsidRDefault="0076403F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  <w:r w:rsidRPr="0097279C">
              <w:rPr>
                <w:rFonts w:ascii="Comic Sans MS" w:hAnsi="Comic Sans MS"/>
                <w:sz w:val="24"/>
                <w:szCs w:val="20"/>
              </w:rPr>
              <w:t>1.</w:t>
            </w:r>
          </w:p>
        </w:tc>
        <w:tc>
          <w:tcPr>
            <w:tcW w:w="9497" w:type="dxa"/>
            <w:gridSpan w:val="3"/>
          </w:tcPr>
          <w:p w14:paraId="43914AEA" w14:textId="77777777" w:rsidR="0076403F" w:rsidRDefault="0076403F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Erklärt euch</w:t>
            </w:r>
            <w:r w:rsidR="00223C83">
              <w:rPr>
                <w:rFonts w:ascii="Comic Sans MS" w:hAnsi="Comic Sans MS"/>
                <w:sz w:val="24"/>
                <w:szCs w:val="20"/>
              </w:rPr>
              <w:t>,</w:t>
            </w:r>
            <w:r>
              <w:rPr>
                <w:rFonts w:ascii="Comic Sans MS" w:hAnsi="Comic Sans MS"/>
                <w:sz w:val="24"/>
                <w:szCs w:val="20"/>
              </w:rPr>
              <w:t xml:space="preserve"> was ihr entdeckt habt! </w:t>
            </w:r>
            <w:r w:rsidRPr="0097279C">
              <w:rPr>
                <w:rFonts w:ascii="Comic Sans MS" w:hAnsi="Comic Sans MS"/>
                <w:sz w:val="24"/>
                <w:szCs w:val="20"/>
              </w:rPr>
              <w:t>Nutzt Forschermittel zur Erklärung</w:t>
            </w:r>
            <w:r w:rsidR="00223C83">
              <w:rPr>
                <w:rFonts w:ascii="Comic Sans MS" w:hAnsi="Comic Sans MS"/>
                <w:sz w:val="24"/>
                <w:szCs w:val="20"/>
              </w:rPr>
              <w:t>!</w:t>
            </w:r>
          </w:p>
          <w:p w14:paraId="470D7922" w14:textId="217ACE32" w:rsidR="00223C83" w:rsidRPr="0076403F" w:rsidRDefault="00223C83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Beachtet die Regeln für Partnergespräche. Die Rollenkarten können euch dabei helfen!</w:t>
            </w:r>
            <w:bookmarkStart w:id="0" w:name="_GoBack"/>
            <w:bookmarkEnd w:id="0"/>
          </w:p>
        </w:tc>
      </w:tr>
      <w:tr w:rsidR="0076403F" w:rsidRPr="0076403F" w14:paraId="31A4978F" w14:textId="77777777" w:rsidTr="00223C83">
        <w:trPr>
          <w:gridAfter w:val="1"/>
          <w:wAfter w:w="107" w:type="dxa"/>
          <w:trHeight w:val="227"/>
        </w:trPr>
        <w:tc>
          <w:tcPr>
            <w:tcW w:w="426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670258F8" w14:textId="77777777" w:rsidR="0076403F" w:rsidRPr="00223C83" w:rsidRDefault="0076403F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18"/>
                <w:szCs w:val="14"/>
              </w:rPr>
            </w:pPr>
          </w:p>
        </w:tc>
        <w:tc>
          <w:tcPr>
            <w:tcW w:w="9497" w:type="dxa"/>
            <w:gridSpan w:val="3"/>
          </w:tcPr>
          <w:p w14:paraId="601C1D80" w14:textId="77777777" w:rsidR="0076403F" w:rsidRPr="00223C83" w:rsidRDefault="0076403F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18"/>
                <w:szCs w:val="14"/>
              </w:rPr>
            </w:pPr>
          </w:p>
        </w:tc>
      </w:tr>
      <w:tr w:rsidR="0076403F" w:rsidRPr="0076403F" w14:paraId="06BC17C9" w14:textId="77777777" w:rsidTr="00223C83">
        <w:trPr>
          <w:gridAfter w:val="1"/>
          <w:wAfter w:w="107" w:type="dxa"/>
          <w:trHeight w:val="329"/>
        </w:trPr>
        <w:tc>
          <w:tcPr>
            <w:tcW w:w="426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50630B21" w14:textId="3C10F771" w:rsidR="0076403F" w:rsidRPr="0097279C" w:rsidRDefault="0076403F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  <w:r w:rsidRPr="0097279C">
              <w:rPr>
                <w:rFonts w:ascii="Comic Sans MS" w:hAnsi="Comic Sans MS"/>
                <w:sz w:val="24"/>
                <w:szCs w:val="20"/>
              </w:rPr>
              <w:t xml:space="preserve">2. </w:t>
            </w:r>
          </w:p>
        </w:tc>
        <w:tc>
          <w:tcPr>
            <w:tcW w:w="9497" w:type="dxa"/>
            <w:gridSpan w:val="3"/>
          </w:tcPr>
          <w:p w14:paraId="02AECB5B" w14:textId="235F09E4" w:rsidR="0076403F" w:rsidRPr="0097279C" w:rsidRDefault="0076403F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  <w:r w:rsidRPr="0097279C">
              <w:rPr>
                <w:rFonts w:ascii="Comic Sans MS" w:hAnsi="Comic Sans MS"/>
                <w:sz w:val="24"/>
                <w:szCs w:val="20"/>
              </w:rPr>
              <w:t>Was hat dein Partner entdeckt?</w:t>
            </w:r>
            <w:r w:rsidR="000B5510" w:rsidRPr="0097279C">
              <w:rPr>
                <w:rFonts w:ascii="Comic Sans MS" w:hAnsi="Comic Sans MS"/>
                <w:sz w:val="24"/>
                <w:szCs w:val="20"/>
              </w:rPr>
              <w:t xml:space="preserve"> Erkläre mit deinen Worten!   </w:t>
            </w:r>
          </w:p>
        </w:tc>
      </w:tr>
      <w:tr w:rsidR="000B5510" w:rsidRPr="0076403F" w14:paraId="78B36879" w14:textId="77777777" w:rsidTr="000B5510">
        <w:trPr>
          <w:gridAfter w:val="1"/>
          <w:wAfter w:w="107" w:type="dxa"/>
          <w:trHeight w:val="329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1B21A9B" w14:textId="77777777" w:rsidR="000B5510" w:rsidRDefault="000B5510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0B5510" w:rsidRPr="0076403F" w14:paraId="4E502FA4" w14:textId="77777777" w:rsidTr="000B5510">
        <w:trPr>
          <w:gridAfter w:val="1"/>
          <w:wAfter w:w="107" w:type="dxa"/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95DCB61" w14:textId="77777777" w:rsidR="000B5510" w:rsidRDefault="000B5510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0B5510" w:rsidRPr="0076403F" w14:paraId="0104535F" w14:textId="77777777" w:rsidTr="000B5510">
        <w:trPr>
          <w:gridAfter w:val="1"/>
          <w:wAfter w:w="107" w:type="dxa"/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9B4328F" w14:textId="77777777" w:rsidR="000B5510" w:rsidRDefault="000B5510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0B5510" w:rsidRPr="0076403F" w14:paraId="005E9748" w14:textId="77777777" w:rsidTr="000B5510">
        <w:trPr>
          <w:gridAfter w:val="1"/>
          <w:wAfter w:w="107" w:type="dxa"/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BA126E9" w14:textId="026AA340" w:rsidR="000B5510" w:rsidRDefault="000B5510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0B5510" w:rsidRPr="0076403F" w14:paraId="0324C6D3" w14:textId="77777777" w:rsidTr="000B5510">
        <w:trPr>
          <w:gridAfter w:val="1"/>
          <w:wAfter w:w="107" w:type="dxa"/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25788B7" w14:textId="77777777" w:rsidR="000B5510" w:rsidRDefault="000B5510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0B5510" w:rsidRPr="0076403F" w14:paraId="3D2201C2" w14:textId="77777777" w:rsidTr="000B5510">
        <w:trPr>
          <w:gridAfter w:val="1"/>
          <w:wAfter w:w="107" w:type="dxa"/>
          <w:trHeight w:val="329"/>
        </w:trPr>
        <w:tc>
          <w:tcPr>
            <w:tcW w:w="426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4A253C82" w14:textId="38B4EBEF" w:rsidR="000B5510" w:rsidRPr="0097279C" w:rsidRDefault="000B5510" w:rsidP="000B5510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  <w:r w:rsidRPr="0097279C">
              <w:rPr>
                <w:rFonts w:ascii="Comic Sans MS" w:hAnsi="Comic Sans MS"/>
                <w:sz w:val="24"/>
                <w:szCs w:val="20"/>
              </w:rPr>
              <w:t>3.</w:t>
            </w:r>
          </w:p>
        </w:tc>
        <w:tc>
          <w:tcPr>
            <w:tcW w:w="9497" w:type="dxa"/>
            <w:gridSpan w:val="3"/>
          </w:tcPr>
          <w:p w14:paraId="118F2F9B" w14:textId="0FCC0D57" w:rsidR="000B5510" w:rsidRPr="0097279C" w:rsidRDefault="000B5510" w:rsidP="000B5510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  <w:r w:rsidRPr="0097279C">
              <w:rPr>
                <w:rFonts w:ascii="Comic Sans MS" w:hAnsi="Comic Sans MS"/>
                <w:sz w:val="24"/>
                <w:szCs w:val="20"/>
              </w:rPr>
              <w:t xml:space="preserve">Vergleicht! Gibt es Gemeinsamkeiten bei euren Entdeckungen? Was ist gleich? </w:t>
            </w:r>
          </w:p>
        </w:tc>
      </w:tr>
      <w:tr w:rsidR="000B5510" w:rsidRPr="0076403F" w14:paraId="2D39B0DF" w14:textId="77777777" w:rsidTr="000B5510">
        <w:trPr>
          <w:gridAfter w:val="1"/>
          <w:wAfter w:w="107" w:type="dxa"/>
          <w:trHeight w:val="329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332C197" w14:textId="77777777" w:rsidR="000B5510" w:rsidRDefault="000B5510" w:rsidP="000B5510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0B5510" w:rsidRPr="0076403F" w14:paraId="5A47ED5B" w14:textId="77777777" w:rsidTr="000B5510">
        <w:trPr>
          <w:gridAfter w:val="1"/>
          <w:wAfter w:w="107" w:type="dxa"/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ABC7100" w14:textId="77777777" w:rsidR="000B5510" w:rsidRDefault="000B5510" w:rsidP="000B5510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0B5510" w:rsidRPr="0076403F" w14:paraId="58860D0F" w14:textId="77777777" w:rsidTr="000B5510">
        <w:trPr>
          <w:gridAfter w:val="1"/>
          <w:wAfter w:w="107" w:type="dxa"/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DE79684" w14:textId="77777777" w:rsidR="000B5510" w:rsidRDefault="000B5510" w:rsidP="000B5510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0B5510" w:rsidRPr="0076403F" w14:paraId="31371A90" w14:textId="77777777" w:rsidTr="000B5510">
        <w:trPr>
          <w:gridAfter w:val="1"/>
          <w:wAfter w:w="107" w:type="dxa"/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ECFB3F1" w14:textId="77777777" w:rsidR="000B5510" w:rsidRDefault="000B5510" w:rsidP="000B5510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0B5510" w:rsidRPr="0076403F" w14:paraId="78E203C5" w14:textId="77777777" w:rsidTr="000B5510">
        <w:trPr>
          <w:gridAfter w:val="1"/>
          <w:wAfter w:w="107" w:type="dxa"/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C9CDD49" w14:textId="77777777" w:rsidR="000B5510" w:rsidRDefault="000B5510" w:rsidP="000B5510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</w:p>
        </w:tc>
      </w:tr>
      <w:tr w:rsidR="000B5510" w:rsidRPr="00916A59" w14:paraId="02917D3F" w14:textId="77777777" w:rsidTr="00BF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1327ECB" w14:textId="19D430CA" w:rsidR="000B5510" w:rsidRPr="0097279C" w:rsidRDefault="000B5510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  <w:r w:rsidRPr="0097279C">
              <w:rPr>
                <w:rFonts w:ascii="Comic Sans MS" w:hAnsi="Comic Sans MS"/>
                <w:sz w:val="24"/>
                <w:szCs w:val="20"/>
              </w:rPr>
              <w:t>4.</w:t>
            </w:r>
          </w:p>
        </w:tc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038851" w14:textId="14329022" w:rsidR="000B5510" w:rsidRPr="0097279C" w:rsidRDefault="000B5510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  <w:r w:rsidRPr="0097279C">
              <w:rPr>
                <w:rFonts w:ascii="Comic Sans MS" w:hAnsi="Comic Sans MS"/>
                <w:sz w:val="24"/>
                <w:szCs w:val="20"/>
              </w:rPr>
              <w:t xml:space="preserve">Findet ihr gemeinsam noch </w:t>
            </w:r>
            <w:r w:rsidR="00BF540E" w:rsidRPr="0097279C">
              <w:rPr>
                <w:rFonts w:ascii="Comic Sans MS" w:hAnsi="Comic Sans MS"/>
                <w:sz w:val="24"/>
                <w:szCs w:val="20"/>
              </w:rPr>
              <w:t>3</w:t>
            </w:r>
            <w:r w:rsidRPr="0097279C">
              <w:rPr>
                <w:rFonts w:ascii="Comic Sans MS" w:hAnsi="Comic Sans MS"/>
                <w:sz w:val="24"/>
                <w:szCs w:val="20"/>
              </w:rPr>
              <w:t xml:space="preserve"> Quadratzahlen</w:t>
            </w:r>
            <w:r w:rsidR="00BF540E" w:rsidRPr="0097279C">
              <w:rPr>
                <w:rFonts w:ascii="Comic Sans MS" w:hAnsi="Comic Sans MS"/>
                <w:sz w:val="24"/>
                <w:szCs w:val="20"/>
              </w:rPr>
              <w:t xml:space="preserve">, bei denen ihr die gleichen Entdeckungen machen könnt? </w:t>
            </w:r>
          </w:p>
        </w:tc>
      </w:tr>
      <w:tr w:rsidR="000B5510" w:rsidRPr="00916A59" w14:paraId="3E32A48C" w14:textId="77777777" w:rsidTr="00BF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A28E6FF" w14:textId="77777777" w:rsidR="000B5510" w:rsidRPr="000B5510" w:rsidRDefault="000B5510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  <w:szCs w:val="20"/>
              </w:rPr>
            </w:pPr>
          </w:p>
        </w:tc>
      </w:tr>
      <w:tr w:rsidR="00BF540E" w:rsidRPr="00916A59" w14:paraId="19F48A30" w14:textId="77777777" w:rsidTr="00BF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E5F0128" w14:textId="1B03E327" w:rsidR="00BF540E" w:rsidRPr="000B5510" w:rsidRDefault="00BF540E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C3C7C" w14:textId="7F2E2196" w:rsidR="00BF540E" w:rsidRPr="000B5510" w:rsidRDefault="00BF540E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A6EAB" w14:textId="27CB7034" w:rsidR="00BF540E" w:rsidRPr="000B5510" w:rsidRDefault="00BF540E" w:rsidP="008247A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/>
                <w:sz w:val="32"/>
                <w:szCs w:val="28"/>
              </w:rPr>
              <w:t xml:space="preserve">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· </w:t>
            </w:r>
            <w:r>
              <w:rPr>
                <w:rFonts w:ascii="Comic Sans MS" w:hAnsi="Comic Sans MS"/>
                <w:sz w:val="32"/>
                <w:szCs w:val="28"/>
                <w:u w:val="single"/>
              </w:rPr>
              <w:t xml:space="preserve">    </w:t>
            </w:r>
            <w:r w:rsidRPr="0001141E">
              <w:rPr>
                <w:rFonts w:ascii="Comic Sans MS" w:hAnsi="Comic Sans MS" w:cs="Arial"/>
                <w:sz w:val="32"/>
                <w:szCs w:val="28"/>
              </w:rPr>
              <w:t xml:space="preserve"> = ___</w:t>
            </w:r>
          </w:p>
        </w:tc>
      </w:tr>
      <w:tr w:rsidR="00BF540E" w:rsidRPr="00916A59" w14:paraId="5177E495" w14:textId="77777777" w:rsidTr="00BF5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8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61A12A10" w14:textId="635ED779" w:rsidR="00BF540E" w:rsidRPr="000B5510" w:rsidRDefault="00BF540E" w:rsidP="00BF540E">
            <w:pPr>
              <w:tabs>
                <w:tab w:val="right" w:pos="10348"/>
              </w:tabs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0"/>
              </w:rPr>
              <w:drawing>
                <wp:inline distT="0" distB="0" distL="0" distR="0" wp14:anchorId="00437471" wp14:editId="158C861C">
                  <wp:extent cx="1937983" cy="1937983"/>
                  <wp:effectExtent l="0" t="0" r="5715" b="5715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815" cy="19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799A0" w14:textId="6A877B38" w:rsidR="00BF540E" w:rsidRPr="000B5510" w:rsidRDefault="00BF540E" w:rsidP="00BF540E">
            <w:pPr>
              <w:tabs>
                <w:tab w:val="right" w:pos="10348"/>
              </w:tabs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0"/>
              </w:rPr>
              <w:drawing>
                <wp:inline distT="0" distB="0" distL="0" distR="0" wp14:anchorId="6A8F0F33" wp14:editId="0D46FB09">
                  <wp:extent cx="1937983" cy="1937983"/>
                  <wp:effectExtent l="0" t="0" r="5715" b="5715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815" cy="19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E0E4F" w14:textId="070FCCBF" w:rsidR="00BF540E" w:rsidRPr="000B5510" w:rsidRDefault="00BF540E" w:rsidP="00BF540E">
            <w:pPr>
              <w:tabs>
                <w:tab w:val="right" w:pos="10348"/>
              </w:tabs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0"/>
              </w:rPr>
              <w:drawing>
                <wp:inline distT="0" distB="0" distL="0" distR="0" wp14:anchorId="042E74C9" wp14:editId="0542FBBF">
                  <wp:extent cx="1937983" cy="1937983"/>
                  <wp:effectExtent l="0" t="0" r="5715" b="5715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815" cy="19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DB7474" w14:textId="77777777" w:rsidR="00BF540E" w:rsidRDefault="00BF540E" w:rsidP="0076403F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</w:p>
    <w:sectPr w:rsidR="00BF540E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1D403" w14:textId="77777777" w:rsidR="00E155E4" w:rsidRDefault="00E155E4" w:rsidP="008A00DE">
      <w:pPr>
        <w:spacing w:after="0" w:line="240" w:lineRule="auto"/>
      </w:pPr>
      <w:r>
        <w:separator/>
      </w:r>
    </w:p>
  </w:endnote>
  <w:endnote w:type="continuationSeparator" w:id="0">
    <w:p w14:paraId="62AA2480" w14:textId="77777777" w:rsidR="00E155E4" w:rsidRDefault="00E155E4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F8F5" w14:textId="77777777" w:rsidR="006134CB" w:rsidRDefault="006134CB" w:rsidP="00A57BA5">
    <w:pPr>
      <w:pStyle w:val="Fuzeile"/>
      <w:tabs>
        <w:tab w:val="clear" w:pos="9072"/>
        <w:tab w:val="right" w:pos="10065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5742DB5" wp14:editId="450A55E4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6BED" w14:textId="77777777" w:rsidR="00051602" w:rsidRDefault="00051602" w:rsidP="00A57BA5">
    <w:pPr>
      <w:pStyle w:val="Fuzeile"/>
      <w:tabs>
        <w:tab w:val="clear" w:pos="9072"/>
        <w:tab w:val="right" w:pos="10065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88DDD33" wp14:editId="356BD168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58CB" w14:textId="77777777" w:rsidR="00051602" w:rsidRDefault="00051602" w:rsidP="00A57BA5">
    <w:pPr>
      <w:pStyle w:val="Fuzeile"/>
      <w:tabs>
        <w:tab w:val="clear" w:pos="9072"/>
        <w:tab w:val="right" w:pos="10065"/>
      </w:tabs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44D617F" wp14:editId="27A1E907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72" name="Grafi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4273C" w14:textId="77777777" w:rsidR="00E155E4" w:rsidRDefault="00E155E4" w:rsidP="008A00DE">
      <w:pPr>
        <w:spacing w:after="0" w:line="240" w:lineRule="auto"/>
      </w:pPr>
      <w:r>
        <w:separator/>
      </w:r>
    </w:p>
  </w:footnote>
  <w:footnote w:type="continuationSeparator" w:id="0">
    <w:p w14:paraId="6F2D4283" w14:textId="77777777" w:rsidR="00E155E4" w:rsidRDefault="00E155E4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lDRs+VhHfem/zLN8vwn1dtySL08=" w:salt="H+oPU6PGys5V3+kkZxd3I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1602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5510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3C83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140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02E8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375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18CF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4B3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131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6F33"/>
    <w:rsid w:val="007613D2"/>
    <w:rsid w:val="00762A32"/>
    <w:rsid w:val="0076375A"/>
    <w:rsid w:val="0076403F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6BE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2997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06D4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7279C"/>
    <w:rsid w:val="0098089C"/>
    <w:rsid w:val="009824E4"/>
    <w:rsid w:val="009831BC"/>
    <w:rsid w:val="00991642"/>
    <w:rsid w:val="009918CD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6EF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834B0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540E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155E4"/>
    <w:rsid w:val="00E213A9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673FC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976E7"/>
    <w:rsid w:val="00FA096C"/>
    <w:rsid w:val="00FA5259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799FE2"/>
  <w15:docId w15:val="{064500FD-0018-4B9B-8B09-BE55666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2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D5CB-5F50-49A4-A1B9-FE1BA50D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Martin Höhler</cp:lastModifiedBy>
  <cp:revision>8</cp:revision>
  <cp:lastPrinted>2015-06-01T18:37:00Z</cp:lastPrinted>
  <dcterms:created xsi:type="dcterms:W3CDTF">2019-11-10T20:02:00Z</dcterms:created>
  <dcterms:modified xsi:type="dcterms:W3CDTF">2019-12-20T16:44:00Z</dcterms:modified>
</cp:coreProperties>
</file>