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CA" w:rsidRPr="002B6ACA" w:rsidRDefault="002B6ACA" w:rsidP="002B6ACA">
      <w:pPr>
        <w:spacing w:after="0"/>
        <w:rPr>
          <w:sz w:val="2"/>
          <w:szCs w:val="2"/>
        </w:rPr>
        <w:sectPr w:rsidR="002B6ACA" w:rsidRPr="002B6ACA" w:rsidSect="00295EE4">
          <w:headerReference w:type="default" r:id="rId8"/>
          <w:footerReference w:type="default" r:id="rId9"/>
          <w:pgSz w:w="11906" w:h="16838" w:code="9"/>
          <w:pgMar w:top="1701" w:right="851" w:bottom="1134" w:left="1418" w:header="567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Tabellenraster"/>
        <w:tblpPr w:leftFromText="141" w:rightFromText="141" w:vertAnchor="text" w:tblpX="-459" w:tblpY="-143"/>
        <w:tblW w:w="10314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2303"/>
        <w:gridCol w:w="1843"/>
        <w:gridCol w:w="1984"/>
        <w:gridCol w:w="1985"/>
        <w:gridCol w:w="2199"/>
      </w:tblGrid>
      <w:tr w:rsidR="00C01DA5" w:rsidRPr="00C01DA5" w:rsidTr="00C01DA5">
        <w:tc>
          <w:tcPr>
            <w:tcW w:w="10314" w:type="dxa"/>
            <w:gridSpan w:val="5"/>
          </w:tcPr>
          <w:p w:rsidR="00C01DA5" w:rsidRPr="00C01DA5" w:rsidRDefault="00C01DA5" w:rsidP="00C01DA5">
            <w:pPr>
              <w:pStyle w:val="TabelleSchrift"/>
              <w:rPr>
                <w:szCs w:val="24"/>
              </w:rPr>
            </w:pPr>
            <w:r w:rsidRPr="00C01DA5">
              <w:rPr>
                <w:szCs w:val="24"/>
              </w:rPr>
              <w:t>Langfristig angestrebte fachliche Kompetenzerwartung:</w:t>
            </w:r>
          </w:p>
          <w:p w:rsidR="00C01DA5" w:rsidRPr="00C01DA5" w:rsidRDefault="00C01DA5" w:rsidP="00C01DA5">
            <w:pPr>
              <w:pStyle w:val="TabelleSchrift"/>
              <w:rPr>
                <w:szCs w:val="24"/>
              </w:rPr>
            </w:pPr>
          </w:p>
          <w:p w:rsidR="00C01DA5" w:rsidRPr="00C01DA5" w:rsidRDefault="00C01DA5" w:rsidP="00C01DA5">
            <w:pPr>
              <w:pStyle w:val="TabelleSchrift"/>
              <w:rPr>
                <w:szCs w:val="24"/>
              </w:rPr>
            </w:pPr>
          </w:p>
          <w:p w:rsidR="00C01DA5" w:rsidRPr="00C01DA5" w:rsidRDefault="00C01DA5" w:rsidP="00C01DA5">
            <w:pPr>
              <w:pStyle w:val="TabelleSchrift"/>
              <w:rPr>
                <w:szCs w:val="24"/>
              </w:rPr>
            </w:pPr>
          </w:p>
        </w:tc>
      </w:tr>
      <w:tr w:rsidR="00C01DA5" w:rsidRPr="00C01DA5" w:rsidTr="00C01DA5">
        <w:tc>
          <w:tcPr>
            <w:tcW w:w="2303" w:type="dxa"/>
          </w:tcPr>
          <w:p w:rsidR="00C01DA5" w:rsidRPr="00C01DA5" w:rsidRDefault="00C01DA5" w:rsidP="00C01DA5">
            <w:pPr>
              <w:pStyle w:val="TabelleSchrift"/>
              <w:rPr>
                <w:szCs w:val="24"/>
              </w:rPr>
            </w:pPr>
            <w:r w:rsidRPr="00C01DA5">
              <w:rPr>
                <w:szCs w:val="24"/>
              </w:rPr>
              <w:t>Basis-kompetenzen</w:t>
            </w:r>
          </w:p>
        </w:tc>
        <w:tc>
          <w:tcPr>
            <w:tcW w:w="8011" w:type="dxa"/>
            <w:gridSpan w:val="4"/>
          </w:tcPr>
          <w:p w:rsidR="00C01DA5" w:rsidRPr="00C01DA5" w:rsidRDefault="00C01DA5" w:rsidP="00C01DA5">
            <w:pPr>
              <w:pStyle w:val="TabelleSchrift"/>
              <w:rPr>
                <w:szCs w:val="24"/>
              </w:rPr>
            </w:pPr>
          </w:p>
          <w:p w:rsidR="00C01DA5" w:rsidRPr="00C01DA5" w:rsidRDefault="00C01DA5" w:rsidP="00C01DA5">
            <w:pPr>
              <w:pStyle w:val="TabelleSchrift"/>
              <w:rPr>
                <w:szCs w:val="24"/>
              </w:rPr>
            </w:pPr>
          </w:p>
          <w:p w:rsidR="00C01DA5" w:rsidRPr="00C01DA5" w:rsidRDefault="00C01DA5" w:rsidP="00C01DA5">
            <w:pPr>
              <w:pStyle w:val="TabelleSchrift"/>
              <w:rPr>
                <w:szCs w:val="24"/>
              </w:rPr>
            </w:pPr>
          </w:p>
          <w:p w:rsidR="00C01DA5" w:rsidRPr="00C01DA5" w:rsidRDefault="00C01DA5" w:rsidP="00C01DA5">
            <w:pPr>
              <w:pStyle w:val="TabelleSchrift"/>
              <w:rPr>
                <w:szCs w:val="24"/>
              </w:rPr>
            </w:pPr>
          </w:p>
          <w:p w:rsidR="00C01DA5" w:rsidRPr="00C01DA5" w:rsidRDefault="00C01DA5" w:rsidP="00C01DA5">
            <w:pPr>
              <w:pStyle w:val="TabelleSchrift"/>
              <w:rPr>
                <w:szCs w:val="24"/>
              </w:rPr>
            </w:pPr>
          </w:p>
          <w:p w:rsidR="00C01DA5" w:rsidRPr="00C01DA5" w:rsidRDefault="00C01DA5" w:rsidP="00C01DA5">
            <w:pPr>
              <w:pStyle w:val="TabelleSchrift"/>
              <w:rPr>
                <w:szCs w:val="24"/>
              </w:rPr>
            </w:pPr>
          </w:p>
        </w:tc>
      </w:tr>
      <w:tr w:rsidR="00C01DA5" w:rsidRPr="00C01DA5" w:rsidTr="00C01DA5">
        <w:tc>
          <w:tcPr>
            <w:tcW w:w="2303" w:type="dxa"/>
          </w:tcPr>
          <w:p w:rsidR="00C01DA5" w:rsidRPr="00C01DA5" w:rsidRDefault="00C01DA5" w:rsidP="00C01DA5">
            <w:pPr>
              <w:pStyle w:val="TabelleSchrift"/>
              <w:rPr>
                <w:szCs w:val="24"/>
              </w:rPr>
            </w:pPr>
            <w:r w:rsidRPr="00C01DA5">
              <w:rPr>
                <w:szCs w:val="24"/>
              </w:rPr>
              <w:t>Teilkompetenzen</w:t>
            </w:r>
          </w:p>
          <w:p w:rsidR="00C01DA5" w:rsidRPr="00C01DA5" w:rsidRDefault="00C01DA5" w:rsidP="00C01DA5">
            <w:pPr>
              <w:pStyle w:val="TabelleSchrift"/>
              <w:rPr>
                <w:szCs w:val="24"/>
              </w:rPr>
            </w:pPr>
            <w:r w:rsidRPr="00C01DA5">
              <w:rPr>
                <w:szCs w:val="24"/>
              </w:rPr>
              <w:t>(</w:t>
            </w:r>
            <w:r w:rsidRPr="00C01DA5">
              <w:rPr>
                <w:i/>
                <w:szCs w:val="24"/>
              </w:rPr>
              <w:t>inhalts- &amp; prozess-bezogen</w:t>
            </w:r>
            <w:r w:rsidRPr="00C01DA5">
              <w:rPr>
                <w:szCs w:val="24"/>
              </w:rPr>
              <w:t>)</w:t>
            </w:r>
          </w:p>
        </w:tc>
        <w:tc>
          <w:tcPr>
            <w:tcW w:w="1843" w:type="dxa"/>
          </w:tcPr>
          <w:p w:rsidR="00C01DA5" w:rsidRPr="00C01DA5" w:rsidRDefault="00C01DA5" w:rsidP="00C01DA5">
            <w:pPr>
              <w:pStyle w:val="TabelleSchrift"/>
              <w:rPr>
                <w:szCs w:val="24"/>
              </w:rPr>
            </w:pPr>
            <w:r w:rsidRPr="00C01DA5">
              <w:rPr>
                <w:szCs w:val="24"/>
              </w:rPr>
              <w:t>AB 0</w:t>
            </w:r>
          </w:p>
        </w:tc>
        <w:tc>
          <w:tcPr>
            <w:tcW w:w="1984" w:type="dxa"/>
          </w:tcPr>
          <w:p w:rsidR="00C01DA5" w:rsidRPr="00C01DA5" w:rsidRDefault="00C01DA5" w:rsidP="00C01DA5">
            <w:pPr>
              <w:pStyle w:val="TabelleSchrift"/>
              <w:rPr>
                <w:szCs w:val="24"/>
              </w:rPr>
            </w:pPr>
            <w:r w:rsidRPr="00C01DA5">
              <w:rPr>
                <w:szCs w:val="24"/>
              </w:rPr>
              <w:t>AB 1: Reproduzieren</w:t>
            </w:r>
          </w:p>
        </w:tc>
        <w:tc>
          <w:tcPr>
            <w:tcW w:w="1985" w:type="dxa"/>
          </w:tcPr>
          <w:p w:rsidR="00C01DA5" w:rsidRPr="00C01DA5" w:rsidRDefault="00C01DA5" w:rsidP="00C01DA5">
            <w:pPr>
              <w:pStyle w:val="TabelleSchrift"/>
              <w:rPr>
                <w:szCs w:val="24"/>
              </w:rPr>
            </w:pPr>
            <w:r w:rsidRPr="00C01DA5">
              <w:rPr>
                <w:szCs w:val="24"/>
              </w:rPr>
              <w:t>AB 2: Zusammen-hänge herstellen</w:t>
            </w:r>
          </w:p>
        </w:tc>
        <w:tc>
          <w:tcPr>
            <w:tcW w:w="2199" w:type="dxa"/>
          </w:tcPr>
          <w:p w:rsidR="00C01DA5" w:rsidRPr="00C01DA5" w:rsidRDefault="00C01DA5" w:rsidP="00C01DA5">
            <w:pPr>
              <w:pStyle w:val="TabelleSchrift"/>
              <w:rPr>
                <w:szCs w:val="24"/>
              </w:rPr>
            </w:pPr>
            <w:r w:rsidRPr="00C01DA5">
              <w:rPr>
                <w:szCs w:val="24"/>
              </w:rPr>
              <w:t>AB 3:</w:t>
            </w:r>
          </w:p>
          <w:p w:rsidR="00C01DA5" w:rsidRPr="00C01DA5" w:rsidRDefault="00C01DA5" w:rsidP="00C01DA5">
            <w:pPr>
              <w:pStyle w:val="TabelleSchrift"/>
              <w:rPr>
                <w:szCs w:val="24"/>
              </w:rPr>
            </w:pPr>
            <w:r w:rsidRPr="00C01DA5">
              <w:rPr>
                <w:szCs w:val="24"/>
              </w:rPr>
              <w:t>Verallgemeinern &amp; Reflektieren</w:t>
            </w:r>
          </w:p>
        </w:tc>
      </w:tr>
      <w:tr w:rsidR="00C01DA5" w:rsidRPr="00C01DA5" w:rsidTr="00C01DA5">
        <w:tc>
          <w:tcPr>
            <w:tcW w:w="2303" w:type="dxa"/>
          </w:tcPr>
          <w:p w:rsidR="00C01DA5" w:rsidRPr="00C01DA5" w:rsidRDefault="00C01DA5" w:rsidP="00C01DA5">
            <w:pPr>
              <w:pStyle w:val="TabelleSchrift"/>
              <w:rPr>
                <w:i/>
                <w:color w:val="FF0000"/>
                <w:szCs w:val="24"/>
              </w:rPr>
            </w:pPr>
          </w:p>
          <w:p w:rsidR="00C01DA5" w:rsidRPr="00C01DA5" w:rsidRDefault="00C01DA5" w:rsidP="00C01DA5">
            <w:pPr>
              <w:pStyle w:val="TabelleSchrift"/>
              <w:rPr>
                <w:i/>
                <w:color w:val="FF0000"/>
                <w:szCs w:val="24"/>
              </w:rPr>
            </w:pPr>
          </w:p>
          <w:p w:rsidR="00C01DA5" w:rsidRPr="00C01DA5" w:rsidRDefault="00C01DA5" w:rsidP="00C01DA5">
            <w:pPr>
              <w:pStyle w:val="TabelleSchrift"/>
              <w:rPr>
                <w:i/>
                <w:color w:val="FF0000"/>
                <w:szCs w:val="24"/>
              </w:rPr>
            </w:pPr>
          </w:p>
          <w:p w:rsidR="00C01DA5" w:rsidRPr="00C01DA5" w:rsidRDefault="00C01DA5" w:rsidP="00C01DA5">
            <w:pPr>
              <w:pStyle w:val="TabelleSchrift"/>
              <w:rPr>
                <w:i/>
                <w:color w:val="FF0000"/>
                <w:szCs w:val="24"/>
              </w:rPr>
            </w:pPr>
          </w:p>
          <w:p w:rsidR="00C01DA5" w:rsidRPr="00C01DA5" w:rsidRDefault="00C01DA5" w:rsidP="00C01DA5">
            <w:pPr>
              <w:pStyle w:val="TabelleSchrift"/>
              <w:rPr>
                <w:i/>
                <w:color w:val="FF0000"/>
                <w:szCs w:val="24"/>
              </w:rPr>
            </w:pPr>
          </w:p>
          <w:p w:rsidR="00C01DA5" w:rsidRPr="00C01DA5" w:rsidRDefault="00C01DA5" w:rsidP="00C01DA5">
            <w:pPr>
              <w:pStyle w:val="TabelleSchrift"/>
              <w:rPr>
                <w:i/>
                <w:color w:val="FF0000"/>
                <w:szCs w:val="24"/>
              </w:rPr>
            </w:pPr>
          </w:p>
          <w:p w:rsidR="00C01DA5" w:rsidRPr="00C01DA5" w:rsidRDefault="00C01DA5" w:rsidP="00C01DA5">
            <w:pPr>
              <w:pStyle w:val="TabelleSchrift"/>
              <w:rPr>
                <w:i/>
                <w:color w:val="FF0000"/>
                <w:szCs w:val="24"/>
              </w:rPr>
            </w:pPr>
          </w:p>
          <w:p w:rsidR="00C01DA5" w:rsidRPr="00C01DA5" w:rsidRDefault="00C01DA5" w:rsidP="00C01DA5">
            <w:pPr>
              <w:pStyle w:val="TabelleSchrift"/>
              <w:rPr>
                <w:i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C01DA5" w:rsidRPr="00C01DA5" w:rsidRDefault="00C01DA5" w:rsidP="00C01DA5">
            <w:pPr>
              <w:pStyle w:val="TabelleSchrift"/>
              <w:rPr>
                <w:szCs w:val="24"/>
              </w:rPr>
            </w:pPr>
          </w:p>
        </w:tc>
        <w:tc>
          <w:tcPr>
            <w:tcW w:w="1984" w:type="dxa"/>
          </w:tcPr>
          <w:p w:rsidR="00C01DA5" w:rsidRPr="00C01DA5" w:rsidRDefault="00C01DA5" w:rsidP="00C01DA5">
            <w:pPr>
              <w:pStyle w:val="TabelleSchrift"/>
              <w:rPr>
                <w:szCs w:val="24"/>
              </w:rPr>
            </w:pPr>
          </w:p>
        </w:tc>
        <w:tc>
          <w:tcPr>
            <w:tcW w:w="1985" w:type="dxa"/>
          </w:tcPr>
          <w:p w:rsidR="00C01DA5" w:rsidRPr="00C01DA5" w:rsidRDefault="00C01DA5" w:rsidP="00C01DA5">
            <w:pPr>
              <w:pStyle w:val="TabelleSchrift"/>
              <w:rPr>
                <w:szCs w:val="24"/>
              </w:rPr>
            </w:pPr>
          </w:p>
        </w:tc>
        <w:tc>
          <w:tcPr>
            <w:tcW w:w="2199" w:type="dxa"/>
          </w:tcPr>
          <w:p w:rsidR="00C01DA5" w:rsidRPr="00C01DA5" w:rsidRDefault="00C01DA5" w:rsidP="00C01DA5">
            <w:pPr>
              <w:pStyle w:val="TabelleSchrift"/>
              <w:rPr>
                <w:szCs w:val="24"/>
              </w:rPr>
            </w:pPr>
          </w:p>
        </w:tc>
      </w:tr>
      <w:tr w:rsidR="00C01DA5" w:rsidRPr="00C01DA5" w:rsidTr="00C01DA5">
        <w:tc>
          <w:tcPr>
            <w:tcW w:w="2303" w:type="dxa"/>
          </w:tcPr>
          <w:p w:rsidR="00C01DA5" w:rsidRPr="00C01DA5" w:rsidRDefault="00C01DA5" w:rsidP="00C01DA5">
            <w:pPr>
              <w:pStyle w:val="TabelleSchrift"/>
              <w:rPr>
                <w:i/>
                <w:color w:val="FF0000"/>
                <w:szCs w:val="24"/>
              </w:rPr>
            </w:pPr>
          </w:p>
          <w:p w:rsidR="00C01DA5" w:rsidRPr="00C01DA5" w:rsidRDefault="00C01DA5" w:rsidP="00C01DA5">
            <w:pPr>
              <w:pStyle w:val="TabelleSchrift"/>
              <w:rPr>
                <w:i/>
                <w:color w:val="FF0000"/>
                <w:szCs w:val="24"/>
              </w:rPr>
            </w:pPr>
          </w:p>
          <w:p w:rsidR="00C01DA5" w:rsidRPr="00C01DA5" w:rsidRDefault="00C01DA5" w:rsidP="00C01DA5">
            <w:pPr>
              <w:pStyle w:val="TabelleSchrift"/>
              <w:rPr>
                <w:i/>
                <w:color w:val="FF0000"/>
                <w:szCs w:val="24"/>
              </w:rPr>
            </w:pPr>
          </w:p>
          <w:p w:rsidR="00C01DA5" w:rsidRPr="00C01DA5" w:rsidRDefault="00C01DA5" w:rsidP="00C01DA5">
            <w:pPr>
              <w:pStyle w:val="TabelleSchrift"/>
              <w:rPr>
                <w:i/>
                <w:color w:val="FF0000"/>
                <w:szCs w:val="24"/>
              </w:rPr>
            </w:pPr>
          </w:p>
          <w:p w:rsidR="00C01DA5" w:rsidRPr="00C01DA5" w:rsidRDefault="00C01DA5" w:rsidP="00C01DA5">
            <w:pPr>
              <w:pStyle w:val="TabelleSchrift"/>
              <w:rPr>
                <w:i/>
                <w:color w:val="FF0000"/>
                <w:szCs w:val="24"/>
              </w:rPr>
            </w:pPr>
          </w:p>
          <w:p w:rsidR="00C01DA5" w:rsidRPr="00C01DA5" w:rsidRDefault="00C01DA5" w:rsidP="00C01DA5">
            <w:pPr>
              <w:pStyle w:val="TabelleSchrift"/>
              <w:rPr>
                <w:i/>
                <w:color w:val="FF0000"/>
                <w:szCs w:val="24"/>
              </w:rPr>
            </w:pPr>
          </w:p>
          <w:p w:rsidR="00C01DA5" w:rsidRPr="00C01DA5" w:rsidRDefault="00C01DA5" w:rsidP="00C01DA5">
            <w:pPr>
              <w:pStyle w:val="TabelleSchrift"/>
              <w:rPr>
                <w:i/>
                <w:color w:val="FF0000"/>
                <w:szCs w:val="24"/>
              </w:rPr>
            </w:pPr>
          </w:p>
          <w:p w:rsidR="00C01DA5" w:rsidRPr="00C01DA5" w:rsidRDefault="00C01DA5" w:rsidP="00C01DA5">
            <w:pPr>
              <w:pStyle w:val="TabelleSchrift"/>
              <w:rPr>
                <w:i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C01DA5" w:rsidRPr="00C01DA5" w:rsidRDefault="00C01DA5" w:rsidP="00C01DA5">
            <w:pPr>
              <w:pStyle w:val="TabelleSchrift"/>
              <w:rPr>
                <w:szCs w:val="24"/>
              </w:rPr>
            </w:pPr>
          </w:p>
        </w:tc>
        <w:tc>
          <w:tcPr>
            <w:tcW w:w="1984" w:type="dxa"/>
          </w:tcPr>
          <w:p w:rsidR="00C01DA5" w:rsidRPr="00C01DA5" w:rsidRDefault="00C01DA5" w:rsidP="00C01DA5">
            <w:pPr>
              <w:pStyle w:val="TabelleSchrift"/>
              <w:rPr>
                <w:szCs w:val="24"/>
              </w:rPr>
            </w:pPr>
          </w:p>
        </w:tc>
        <w:tc>
          <w:tcPr>
            <w:tcW w:w="1985" w:type="dxa"/>
          </w:tcPr>
          <w:p w:rsidR="00C01DA5" w:rsidRPr="00C01DA5" w:rsidRDefault="00C01DA5" w:rsidP="00C01DA5">
            <w:pPr>
              <w:pStyle w:val="TabelleSchrift"/>
              <w:rPr>
                <w:szCs w:val="24"/>
              </w:rPr>
            </w:pPr>
          </w:p>
        </w:tc>
        <w:tc>
          <w:tcPr>
            <w:tcW w:w="2199" w:type="dxa"/>
          </w:tcPr>
          <w:p w:rsidR="00C01DA5" w:rsidRPr="00C01DA5" w:rsidRDefault="00C01DA5" w:rsidP="00C01DA5">
            <w:pPr>
              <w:pStyle w:val="TabelleSchrift"/>
              <w:rPr>
                <w:szCs w:val="24"/>
              </w:rPr>
            </w:pPr>
          </w:p>
        </w:tc>
      </w:tr>
      <w:tr w:rsidR="00C01DA5" w:rsidRPr="00C01DA5" w:rsidTr="00C01DA5">
        <w:tc>
          <w:tcPr>
            <w:tcW w:w="2303" w:type="dxa"/>
          </w:tcPr>
          <w:p w:rsidR="00C01DA5" w:rsidRPr="00C01DA5" w:rsidRDefault="00C01DA5" w:rsidP="00C01DA5">
            <w:pPr>
              <w:pStyle w:val="TabelleSchrift"/>
              <w:rPr>
                <w:i/>
                <w:color w:val="FF0000"/>
                <w:szCs w:val="24"/>
              </w:rPr>
            </w:pPr>
          </w:p>
          <w:p w:rsidR="00C01DA5" w:rsidRPr="00C01DA5" w:rsidRDefault="00C01DA5" w:rsidP="00C01DA5">
            <w:pPr>
              <w:pStyle w:val="TabelleSchrift"/>
              <w:rPr>
                <w:i/>
                <w:color w:val="FF0000"/>
                <w:szCs w:val="24"/>
              </w:rPr>
            </w:pPr>
          </w:p>
          <w:p w:rsidR="00C01DA5" w:rsidRPr="00C01DA5" w:rsidRDefault="00C01DA5" w:rsidP="00C01DA5">
            <w:pPr>
              <w:pStyle w:val="TabelleSchrift"/>
              <w:rPr>
                <w:i/>
                <w:color w:val="FF0000"/>
                <w:szCs w:val="24"/>
              </w:rPr>
            </w:pPr>
          </w:p>
          <w:p w:rsidR="00C01DA5" w:rsidRPr="00C01DA5" w:rsidRDefault="00C01DA5" w:rsidP="00C01DA5">
            <w:pPr>
              <w:pStyle w:val="TabelleSchrift"/>
              <w:rPr>
                <w:i/>
                <w:color w:val="FF0000"/>
                <w:szCs w:val="24"/>
              </w:rPr>
            </w:pPr>
          </w:p>
          <w:p w:rsidR="00C01DA5" w:rsidRPr="00C01DA5" w:rsidRDefault="00C01DA5" w:rsidP="00C01DA5">
            <w:pPr>
              <w:pStyle w:val="TabelleSchrift"/>
              <w:rPr>
                <w:i/>
                <w:color w:val="FF0000"/>
                <w:szCs w:val="24"/>
              </w:rPr>
            </w:pPr>
          </w:p>
          <w:p w:rsidR="00C01DA5" w:rsidRPr="00C01DA5" w:rsidRDefault="00C01DA5" w:rsidP="00C01DA5">
            <w:pPr>
              <w:pStyle w:val="TabelleSchrift"/>
              <w:rPr>
                <w:i/>
                <w:color w:val="FF0000"/>
                <w:szCs w:val="24"/>
              </w:rPr>
            </w:pPr>
          </w:p>
          <w:p w:rsidR="00C01DA5" w:rsidRPr="00C01DA5" w:rsidRDefault="00C01DA5" w:rsidP="00C01DA5">
            <w:pPr>
              <w:pStyle w:val="TabelleSchrift"/>
              <w:rPr>
                <w:i/>
                <w:color w:val="FF0000"/>
                <w:szCs w:val="24"/>
              </w:rPr>
            </w:pPr>
          </w:p>
          <w:p w:rsidR="00C01DA5" w:rsidRPr="00C01DA5" w:rsidRDefault="00C01DA5" w:rsidP="00C01DA5">
            <w:pPr>
              <w:pStyle w:val="TabelleSchrift"/>
              <w:rPr>
                <w:i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C01DA5" w:rsidRPr="00C01DA5" w:rsidRDefault="00C01DA5" w:rsidP="00C01DA5">
            <w:pPr>
              <w:pStyle w:val="TabelleSchrift"/>
              <w:rPr>
                <w:szCs w:val="24"/>
              </w:rPr>
            </w:pPr>
          </w:p>
        </w:tc>
        <w:tc>
          <w:tcPr>
            <w:tcW w:w="1984" w:type="dxa"/>
          </w:tcPr>
          <w:p w:rsidR="00C01DA5" w:rsidRPr="00C01DA5" w:rsidRDefault="00C01DA5" w:rsidP="00C01DA5">
            <w:pPr>
              <w:pStyle w:val="TabelleSchrift"/>
              <w:rPr>
                <w:szCs w:val="24"/>
              </w:rPr>
            </w:pPr>
          </w:p>
        </w:tc>
        <w:tc>
          <w:tcPr>
            <w:tcW w:w="1985" w:type="dxa"/>
          </w:tcPr>
          <w:p w:rsidR="00C01DA5" w:rsidRPr="00C01DA5" w:rsidRDefault="00C01DA5" w:rsidP="00C01DA5">
            <w:pPr>
              <w:pStyle w:val="TabelleSchrift"/>
              <w:rPr>
                <w:szCs w:val="24"/>
              </w:rPr>
            </w:pPr>
          </w:p>
        </w:tc>
        <w:tc>
          <w:tcPr>
            <w:tcW w:w="2199" w:type="dxa"/>
          </w:tcPr>
          <w:p w:rsidR="00C01DA5" w:rsidRPr="00C01DA5" w:rsidRDefault="00C01DA5" w:rsidP="00C01DA5">
            <w:pPr>
              <w:pStyle w:val="TabelleSchrift"/>
              <w:rPr>
                <w:szCs w:val="24"/>
              </w:rPr>
            </w:pPr>
          </w:p>
        </w:tc>
      </w:tr>
    </w:tbl>
    <w:p w:rsidR="00562FF4" w:rsidRPr="002B6ACA" w:rsidRDefault="00562FF4" w:rsidP="002B6ACA">
      <w:pPr>
        <w:rPr>
          <w:sz w:val="6"/>
        </w:rPr>
      </w:pPr>
    </w:p>
    <w:sectPr w:rsidR="00562FF4" w:rsidRPr="002B6ACA" w:rsidSect="002B6ACA">
      <w:type w:val="continuous"/>
      <w:pgSz w:w="11906" w:h="16838" w:code="9"/>
      <w:pgMar w:top="1701" w:right="851" w:bottom="1134" w:left="1418" w:header="56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DD" w:rsidRDefault="002A0FDD" w:rsidP="00D9560D">
      <w:pPr>
        <w:spacing w:after="0" w:line="240" w:lineRule="auto"/>
      </w:pPr>
      <w:r>
        <w:separator/>
      </w:r>
    </w:p>
  </w:endnote>
  <w:endnote w:type="continuationSeparator" w:id="0">
    <w:p w:rsidR="002A0FDD" w:rsidRDefault="002A0FDD" w:rsidP="00D9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D" w:rsidRDefault="00D9560D" w:rsidP="000E6272">
    <w:pPr>
      <w:pStyle w:val="Funotentext"/>
    </w:pPr>
    <w:r w:rsidRPr="00704994">
      <w:t>Mathe inklusiv mit PIKAS – 2016 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DD" w:rsidRDefault="002A0FDD" w:rsidP="00D9560D">
      <w:pPr>
        <w:spacing w:after="0" w:line="240" w:lineRule="auto"/>
      </w:pPr>
      <w:r>
        <w:separator/>
      </w:r>
    </w:p>
  </w:footnote>
  <w:footnote w:type="continuationSeparator" w:id="0">
    <w:p w:rsidR="002A0FDD" w:rsidRDefault="002A0FDD" w:rsidP="00D9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D" w:rsidRDefault="00D9560D" w:rsidP="00D9560D">
    <w:pPr>
      <w:pStyle w:val="Kopfzeile"/>
      <w:tabs>
        <w:tab w:val="clear" w:pos="4536"/>
        <w:tab w:val="clear" w:pos="9072"/>
        <w:tab w:val="right" w:pos="9639"/>
      </w:tabs>
    </w:pPr>
    <w:r>
      <w:tab/>
    </w:r>
    <w:r>
      <w:rPr>
        <w:noProof/>
        <w:lang w:eastAsia="de-DE"/>
      </w:rPr>
      <w:drawing>
        <wp:inline distT="0" distB="0" distL="0" distR="0" wp14:anchorId="707A01E6" wp14:editId="13A7D2A9">
          <wp:extent cx="1762125" cy="475615"/>
          <wp:effectExtent l="0" t="0" r="9525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AE3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88B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40903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5EDCD8"/>
    <w:lvl w:ilvl="0">
      <w:start w:val="1"/>
      <w:numFmt w:val="lowerLetter"/>
      <w:pStyle w:val="Listennummer2"/>
      <w:lvlText w:val="%1)"/>
      <w:lvlJc w:val="left"/>
      <w:pPr>
        <w:ind w:left="927" w:hanging="360"/>
      </w:pPr>
    </w:lvl>
  </w:abstractNum>
  <w:abstractNum w:abstractNumId="4">
    <w:nsid w:val="FFFFFF80"/>
    <w:multiLevelType w:val="singleLevel"/>
    <w:tmpl w:val="B2223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EA5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02C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AEC6C0"/>
    <w:lvl w:ilvl="0">
      <w:start w:val="1"/>
      <w:numFmt w:val="bullet"/>
      <w:pStyle w:val="Aufzhlungszeichen2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896C559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320EA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IH2IrYIm5RPGSAS+ovuMEH/4Ezc=" w:salt="/4ub/kFGlpmJ5fXej88v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44"/>
    <w:rsid w:val="000654D8"/>
    <w:rsid w:val="000E6272"/>
    <w:rsid w:val="001D2153"/>
    <w:rsid w:val="00295EE4"/>
    <w:rsid w:val="002A0FDD"/>
    <w:rsid w:val="002A14E2"/>
    <w:rsid w:val="002B6ACA"/>
    <w:rsid w:val="003D3E49"/>
    <w:rsid w:val="00432872"/>
    <w:rsid w:val="00544C67"/>
    <w:rsid w:val="00562FF4"/>
    <w:rsid w:val="008563A5"/>
    <w:rsid w:val="00A04DCB"/>
    <w:rsid w:val="00AC388E"/>
    <w:rsid w:val="00AF2944"/>
    <w:rsid w:val="00B411BD"/>
    <w:rsid w:val="00B928B7"/>
    <w:rsid w:val="00C01DA5"/>
    <w:rsid w:val="00C7084C"/>
    <w:rsid w:val="00D906B4"/>
    <w:rsid w:val="00D9560D"/>
    <w:rsid w:val="00FA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6B4"/>
    <w:pPr>
      <w:spacing w:line="360" w:lineRule="auto"/>
    </w:pPr>
    <w:rPr>
      <w:rFonts w:ascii="Verdana" w:hAnsi="Verdan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11BD"/>
    <w:pPr>
      <w:keepNext/>
      <w:keepLines/>
      <w:spacing w:before="48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95EE4"/>
    <w:pPr>
      <w:keepNext/>
      <w:keepLines/>
      <w:spacing w:before="200" w:after="0"/>
      <w:outlineLvl w:val="1"/>
    </w:pPr>
    <w:rPr>
      <w:rFonts w:eastAsiaTheme="majorEastAsia" w:cstheme="majorBidi"/>
      <w:bCs/>
      <w:color w:val="327D87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F2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7D8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11BD"/>
    <w:rPr>
      <w:rFonts w:ascii="Verdana" w:eastAsiaTheme="majorEastAsia" w:hAnsi="Verdana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5EE4"/>
    <w:rPr>
      <w:rFonts w:ascii="Verdana" w:eastAsiaTheme="majorEastAsia" w:hAnsi="Verdana" w:cstheme="majorBidi"/>
      <w:bCs/>
      <w:color w:val="327D87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2944"/>
    <w:rPr>
      <w:rFonts w:asciiTheme="majorHAnsi" w:eastAsiaTheme="majorEastAsia" w:hAnsiTheme="majorHAnsi" w:cstheme="majorBidi"/>
      <w:b/>
      <w:bCs/>
      <w:color w:val="327D87" w:themeColor="accent1"/>
    </w:rPr>
  </w:style>
  <w:style w:type="character" w:styleId="Fett">
    <w:name w:val="Strong"/>
    <w:basedOn w:val="Absatz-Standardschriftart"/>
    <w:uiPriority w:val="4"/>
    <w:qFormat/>
    <w:rsid w:val="00544C67"/>
    <w:rPr>
      <w:b/>
      <w:bCs/>
    </w:rPr>
  </w:style>
  <w:style w:type="character" w:styleId="Hervorhebung">
    <w:name w:val="Emphasis"/>
    <w:aliases w:val="Kursiv"/>
    <w:basedOn w:val="Absatz-Standardschriftart"/>
    <w:uiPriority w:val="4"/>
    <w:qFormat/>
    <w:rsid w:val="00544C67"/>
    <w:rPr>
      <w:i/>
      <w:iCs/>
    </w:rPr>
  </w:style>
  <w:style w:type="paragraph" w:styleId="Liste">
    <w:name w:val="List"/>
    <w:basedOn w:val="Standard"/>
    <w:uiPriority w:val="99"/>
    <w:unhideWhenUsed/>
    <w:rsid w:val="00544C67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544C67"/>
    <w:pPr>
      <w:ind w:left="566" w:hanging="283"/>
      <w:contextualSpacing/>
    </w:pPr>
  </w:style>
  <w:style w:type="paragraph" w:styleId="Listennummer">
    <w:name w:val="List Number"/>
    <w:basedOn w:val="Standard"/>
    <w:uiPriority w:val="99"/>
    <w:unhideWhenUsed/>
    <w:qFormat/>
    <w:rsid w:val="00295EE4"/>
    <w:pPr>
      <w:numPr>
        <w:numId w:val="6"/>
      </w:numPr>
      <w:spacing w:after="0"/>
      <w:ind w:left="641" w:hanging="357"/>
      <w:contextualSpacing/>
    </w:pPr>
  </w:style>
  <w:style w:type="paragraph" w:styleId="Listennummer2">
    <w:name w:val="List Number 2"/>
    <w:basedOn w:val="Standard"/>
    <w:uiPriority w:val="99"/>
    <w:unhideWhenUsed/>
    <w:qFormat/>
    <w:rsid w:val="00FA52E0"/>
    <w:pPr>
      <w:numPr>
        <w:numId w:val="7"/>
      </w:numPr>
      <w:ind w:left="1208" w:hanging="357"/>
      <w:contextualSpacing/>
    </w:pPr>
  </w:style>
  <w:style w:type="paragraph" w:styleId="Listennummer3">
    <w:name w:val="List Number 3"/>
    <w:basedOn w:val="Standard"/>
    <w:uiPriority w:val="99"/>
    <w:unhideWhenUsed/>
    <w:rsid w:val="00544C67"/>
    <w:pPr>
      <w:numPr>
        <w:numId w:val="8"/>
      </w:numPr>
      <w:contextualSpacing/>
    </w:pPr>
  </w:style>
  <w:style w:type="paragraph" w:styleId="Aufzhlungszeichen">
    <w:name w:val="List Bullet"/>
    <w:basedOn w:val="Standard"/>
    <w:uiPriority w:val="99"/>
    <w:unhideWhenUsed/>
    <w:qFormat/>
    <w:rsid w:val="000E6272"/>
    <w:pPr>
      <w:numPr>
        <w:numId w:val="1"/>
      </w:numPr>
      <w:spacing w:after="0"/>
      <w:ind w:left="641" w:hanging="357"/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D906B4"/>
    <w:pPr>
      <w:numPr>
        <w:numId w:val="2"/>
      </w:numPr>
      <w:ind w:left="1208" w:hanging="357"/>
      <w:contextualSpacing/>
    </w:pPr>
  </w:style>
  <w:style w:type="paragraph" w:styleId="Titel">
    <w:name w:val="Title"/>
    <w:basedOn w:val="Standard"/>
    <w:next w:val="Standard"/>
    <w:link w:val="TitelZchn"/>
    <w:uiPriority w:val="8"/>
    <w:qFormat/>
    <w:rsid w:val="00B411BD"/>
    <w:pPr>
      <w:spacing w:after="300" w:line="240" w:lineRule="auto"/>
      <w:ind w:left="1134" w:right="1134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8"/>
    <w:rsid w:val="00B411B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styleId="HTMLAdresse">
    <w:name w:val="HTML Address"/>
    <w:basedOn w:val="Standard"/>
    <w:link w:val="HTMLAdresseZchn"/>
    <w:uiPriority w:val="5"/>
    <w:unhideWhenUsed/>
    <w:rsid w:val="00562FF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5"/>
    <w:rsid w:val="00D906B4"/>
    <w:rPr>
      <w:rFonts w:ascii="Verdana" w:hAnsi="Verdana"/>
      <w:i/>
      <w:iCs/>
      <w:sz w:val="24"/>
    </w:rPr>
  </w:style>
  <w:style w:type="character" w:styleId="Hyperlink">
    <w:name w:val="Hyperlink"/>
    <w:basedOn w:val="Absatz-Standardschriftart"/>
    <w:uiPriority w:val="5"/>
    <w:unhideWhenUsed/>
    <w:qFormat/>
    <w:rsid w:val="00295EE4"/>
    <w:rPr>
      <w:color w:val="auto"/>
      <w:u w:val="none"/>
    </w:rPr>
  </w:style>
  <w:style w:type="paragraph" w:styleId="Kommentartext">
    <w:name w:val="annotation text"/>
    <w:basedOn w:val="Standard"/>
    <w:link w:val="KommentartextZchn"/>
    <w:uiPriority w:val="6"/>
    <w:unhideWhenUsed/>
    <w:rsid w:val="00562F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6"/>
    <w:rsid w:val="00D906B4"/>
    <w:rPr>
      <w:rFonts w:ascii="Verdana" w:hAnsi="Verdan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FF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20"/>
    <w:unhideWhenUsed/>
    <w:qFormat/>
    <w:rsid w:val="00B411BD"/>
    <w:pPr>
      <w:spacing w:line="240" w:lineRule="auto"/>
      <w:contextualSpacing/>
      <w:jc w:val="center"/>
    </w:pPr>
    <w:rPr>
      <w:bCs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432872"/>
  </w:style>
  <w:style w:type="paragraph" w:customStyle="1" w:styleId="Literatur">
    <w:name w:val="Literatur"/>
    <w:basedOn w:val="Standard"/>
    <w:uiPriority w:val="99"/>
    <w:qFormat/>
    <w:rsid w:val="00D9560D"/>
    <w:pPr>
      <w:ind w:left="284" w:hanging="284"/>
    </w:pPr>
  </w:style>
  <w:style w:type="table" w:styleId="Tabellenraster">
    <w:name w:val="Table Grid"/>
    <w:basedOn w:val="NormaleTabelle"/>
    <w:uiPriority w:val="59"/>
    <w:rsid w:val="0043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fik">
    <w:name w:val="Grafik"/>
    <w:basedOn w:val="Standard"/>
    <w:uiPriority w:val="19"/>
    <w:qFormat/>
    <w:rsid w:val="00B411BD"/>
    <w:pPr>
      <w:spacing w:after="0"/>
      <w:jc w:val="center"/>
    </w:pPr>
    <w:rPr>
      <w:noProof/>
      <w:lang w:eastAsia="de-DE"/>
    </w:rPr>
  </w:style>
  <w:style w:type="table" w:styleId="HelleListe-Akzent1">
    <w:name w:val="Light List Accent 1"/>
    <w:basedOn w:val="NormaleTabelle"/>
    <w:uiPriority w:val="61"/>
    <w:rsid w:val="00D9560D"/>
    <w:pPr>
      <w:spacing w:after="0" w:line="240" w:lineRule="auto"/>
    </w:pPr>
    <w:tblPr>
      <w:tblStyleRowBandSize w:val="1"/>
      <w:tblStyleColBandSize w:val="1"/>
      <w:tblBorders>
        <w:top w:val="single" w:sz="8" w:space="0" w:color="327D87" w:themeColor="accent1"/>
        <w:left w:val="single" w:sz="8" w:space="0" w:color="327D87" w:themeColor="accent1"/>
        <w:bottom w:val="single" w:sz="8" w:space="0" w:color="327D87" w:themeColor="accent1"/>
        <w:right w:val="single" w:sz="8" w:space="0" w:color="327D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7D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band1Horz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60D"/>
  </w:style>
  <w:style w:type="paragraph" w:styleId="Fuzeile">
    <w:name w:val="footer"/>
    <w:basedOn w:val="Standard"/>
    <w:link w:val="Fu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60D"/>
  </w:style>
  <w:style w:type="paragraph" w:styleId="Funotentext">
    <w:name w:val="footnote text"/>
    <w:basedOn w:val="Standard"/>
    <w:link w:val="FunotentextZchn"/>
    <w:uiPriority w:val="99"/>
    <w:unhideWhenUsed/>
    <w:rsid w:val="00B411BD"/>
    <w:pPr>
      <w:spacing w:after="0" w:line="240" w:lineRule="auto"/>
      <w:jc w:val="right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411BD"/>
    <w:rPr>
      <w:rFonts w:ascii="Verdana" w:hAnsi="Verdana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11B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11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11BD"/>
    <w:rPr>
      <w:rFonts w:ascii="Verdana" w:hAnsi="Verdana"/>
      <w:b/>
      <w:bCs/>
      <w:sz w:val="20"/>
      <w:szCs w:val="20"/>
    </w:rPr>
  </w:style>
  <w:style w:type="paragraph" w:customStyle="1" w:styleId="TabelleSchrift">
    <w:name w:val="Tabelle Schrift"/>
    <w:basedOn w:val="Standard"/>
    <w:qFormat/>
    <w:rsid w:val="00A04DCB"/>
    <w:pPr>
      <w:spacing w:line="276" w:lineRule="auto"/>
    </w:pPr>
  </w:style>
  <w:style w:type="table" w:customStyle="1" w:styleId="TabelleDZLM">
    <w:name w:val="Tabelle DZLM"/>
    <w:basedOn w:val="NormaleTabelle"/>
    <w:uiPriority w:val="99"/>
    <w:rsid w:val="000654D8"/>
    <w:pPr>
      <w:spacing w:after="0" w:line="240" w:lineRule="auto"/>
    </w:pPr>
    <w:rPr>
      <w:rFonts w:ascii="Verdana" w:hAnsi="Verdan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bottom w:w="85" w:type="dxa"/>
      </w:tcMar>
    </w:tcPr>
    <w:tblStylePr w:type="firstRow">
      <w:rPr>
        <w:b/>
        <w:color w:val="FFFFFF" w:themeColor="background1"/>
      </w:rPr>
      <w:tblPr/>
      <w:tcPr>
        <w:shd w:val="clear" w:color="auto" w:fill="327D87" w:themeFill="accent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6B4"/>
    <w:pPr>
      <w:spacing w:line="360" w:lineRule="auto"/>
    </w:pPr>
    <w:rPr>
      <w:rFonts w:ascii="Verdana" w:hAnsi="Verdan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11BD"/>
    <w:pPr>
      <w:keepNext/>
      <w:keepLines/>
      <w:spacing w:before="48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95EE4"/>
    <w:pPr>
      <w:keepNext/>
      <w:keepLines/>
      <w:spacing w:before="200" w:after="0"/>
      <w:outlineLvl w:val="1"/>
    </w:pPr>
    <w:rPr>
      <w:rFonts w:eastAsiaTheme="majorEastAsia" w:cstheme="majorBidi"/>
      <w:bCs/>
      <w:color w:val="327D87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F2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7D8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11BD"/>
    <w:rPr>
      <w:rFonts w:ascii="Verdana" w:eastAsiaTheme="majorEastAsia" w:hAnsi="Verdana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5EE4"/>
    <w:rPr>
      <w:rFonts w:ascii="Verdana" w:eastAsiaTheme="majorEastAsia" w:hAnsi="Verdana" w:cstheme="majorBidi"/>
      <w:bCs/>
      <w:color w:val="327D87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2944"/>
    <w:rPr>
      <w:rFonts w:asciiTheme="majorHAnsi" w:eastAsiaTheme="majorEastAsia" w:hAnsiTheme="majorHAnsi" w:cstheme="majorBidi"/>
      <w:b/>
      <w:bCs/>
      <w:color w:val="327D87" w:themeColor="accent1"/>
    </w:rPr>
  </w:style>
  <w:style w:type="character" w:styleId="Fett">
    <w:name w:val="Strong"/>
    <w:basedOn w:val="Absatz-Standardschriftart"/>
    <w:uiPriority w:val="4"/>
    <w:qFormat/>
    <w:rsid w:val="00544C67"/>
    <w:rPr>
      <w:b/>
      <w:bCs/>
    </w:rPr>
  </w:style>
  <w:style w:type="character" w:styleId="Hervorhebung">
    <w:name w:val="Emphasis"/>
    <w:aliases w:val="Kursiv"/>
    <w:basedOn w:val="Absatz-Standardschriftart"/>
    <w:uiPriority w:val="4"/>
    <w:qFormat/>
    <w:rsid w:val="00544C67"/>
    <w:rPr>
      <w:i/>
      <w:iCs/>
    </w:rPr>
  </w:style>
  <w:style w:type="paragraph" w:styleId="Liste">
    <w:name w:val="List"/>
    <w:basedOn w:val="Standard"/>
    <w:uiPriority w:val="99"/>
    <w:unhideWhenUsed/>
    <w:rsid w:val="00544C67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544C67"/>
    <w:pPr>
      <w:ind w:left="566" w:hanging="283"/>
      <w:contextualSpacing/>
    </w:pPr>
  </w:style>
  <w:style w:type="paragraph" w:styleId="Listennummer">
    <w:name w:val="List Number"/>
    <w:basedOn w:val="Standard"/>
    <w:uiPriority w:val="99"/>
    <w:unhideWhenUsed/>
    <w:qFormat/>
    <w:rsid w:val="00295EE4"/>
    <w:pPr>
      <w:numPr>
        <w:numId w:val="6"/>
      </w:numPr>
      <w:spacing w:after="0"/>
      <w:ind w:left="641" w:hanging="357"/>
      <w:contextualSpacing/>
    </w:pPr>
  </w:style>
  <w:style w:type="paragraph" w:styleId="Listennummer2">
    <w:name w:val="List Number 2"/>
    <w:basedOn w:val="Standard"/>
    <w:uiPriority w:val="99"/>
    <w:unhideWhenUsed/>
    <w:qFormat/>
    <w:rsid w:val="00FA52E0"/>
    <w:pPr>
      <w:numPr>
        <w:numId w:val="7"/>
      </w:numPr>
      <w:ind w:left="1208" w:hanging="357"/>
      <w:contextualSpacing/>
    </w:pPr>
  </w:style>
  <w:style w:type="paragraph" w:styleId="Listennummer3">
    <w:name w:val="List Number 3"/>
    <w:basedOn w:val="Standard"/>
    <w:uiPriority w:val="99"/>
    <w:unhideWhenUsed/>
    <w:rsid w:val="00544C67"/>
    <w:pPr>
      <w:numPr>
        <w:numId w:val="8"/>
      </w:numPr>
      <w:contextualSpacing/>
    </w:pPr>
  </w:style>
  <w:style w:type="paragraph" w:styleId="Aufzhlungszeichen">
    <w:name w:val="List Bullet"/>
    <w:basedOn w:val="Standard"/>
    <w:uiPriority w:val="99"/>
    <w:unhideWhenUsed/>
    <w:qFormat/>
    <w:rsid w:val="000E6272"/>
    <w:pPr>
      <w:numPr>
        <w:numId w:val="1"/>
      </w:numPr>
      <w:spacing w:after="0"/>
      <w:ind w:left="641" w:hanging="357"/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D906B4"/>
    <w:pPr>
      <w:numPr>
        <w:numId w:val="2"/>
      </w:numPr>
      <w:ind w:left="1208" w:hanging="357"/>
      <w:contextualSpacing/>
    </w:pPr>
  </w:style>
  <w:style w:type="paragraph" w:styleId="Titel">
    <w:name w:val="Title"/>
    <w:basedOn w:val="Standard"/>
    <w:next w:val="Standard"/>
    <w:link w:val="TitelZchn"/>
    <w:uiPriority w:val="8"/>
    <w:qFormat/>
    <w:rsid w:val="00B411BD"/>
    <w:pPr>
      <w:spacing w:after="300" w:line="240" w:lineRule="auto"/>
      <w:ind w:left="1134" w:right="1134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8"/>
    <w:rsid w:val="00B411B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styleId="HTMLAdresse">
    <w:name w:val="HTML Address"/>
    <w:basedOn w:val="Standard"/>
    <w:link w:val="HTMLAdresseZchn"/>
    <w:uiPriority w:val="5"/>
    <w:unhideWhenUsed/>
    <w:rsid w:val="00562FF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5"/>
    <w:rsid w:val="00D906B4"/>
    <w:rPr>
      <w:rFonts w:ascii="Verdana" w:hAnsi="Verdana"/>
      <w:i/>
      <w:iCs/>
      <w:sz w:val="24"/>
    </w:rPr>
  </w:style>
  <w:style w:type="character" w:styleId="Hyperlink">
    <w:name w:val="Hyperlink"/>
    <w:basedOn w:val="Absatz-Standardschriftart"/>
    <w:uiPriority w:val="5"/>
    <w:unhideWhenUsed/>
    <w:qFormat/>
    <w:rsid w:val="00295EE4"/>
    <w:rPr>
      <w:color w:val="auto"/>
      <w:u w:val="none"/>
    </w:rPr>
  </w:style>
  <w:style w:type="paragraph" w:styleId="Kommentartext">
    <w:name w:val="annotation text"/>
    <w:basedOn w:val="Standard"/>
    <w:link w:val="KommentartextZchn"/>
    <w:uiPriority w:val="6"/>
    <w:unhideWhenUsed/>
    <w:rsid w:val="00562F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6"/>
    <w:rsid w:val="00D906B4"/>
    <w:rPr>
      <w:rFonts w:ascii="Verdana" w:hAnsi="Verdan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FF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20"/>
    <w:unhideWhenUsed/>
    <w:qFormat/>
    <w:rsid w:val="00B411BD"/>
    <w:pPr>
      <w:spacing w:line="240" w:lineRule="auto"/>
      <w:contextualSpacing/>
      <w:jc w:val="center"/>
    </w:pPr>
    <w:rPr>
      <w:bCs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432872"/>
  </w:style>
  <w:style w:type="paragraph" w:customStyle="1" w:styleId="Literatur">
    <w:name w:val="Literatur"/>
    <w:basedOn w:val="Standard"/>
    <w:uiPriority w:val="99"/>
    <w:qFormat/>
    <w:rsid w:val="00D9560D"/>
    <w:pPr>
      <w:ind w:left="284" w:hanging="284"/>
    </w:pPr>
  </w:style>
  <w:style w:type="table" w:styleId="Tabellenraster">
    <w:name w:val="Table Grid"/>
    <w:basedOn w:val="NormaleTabelle"/>
    <w:uiPriority w:val="59"/>
    <w:rsid w:val="0043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fik">
    <w:name w:val="Grafik"/>
    <w:basedOn w:val="Standard"/>
    <w:uiPriority w:val="19"/>
    <w:qFormat/>
    <w:rsid w:val="00B411BD"/>
    <w:pPr>
      <w:spacing w:after="0"/>
      <w:jc w:val="center"/>
    </w:pPr>
    <w:rPr>
      <w:noProof/>
      <w:lang w:eastAsia="de-DE"/>
    </w:rPr>
  </w:style>
  <w:style w:type="table" w:styleId="HelleListe-Akzent1">
    <w:name w:val="Light List Accent 1"/>
    <w:basedOn w:val="NormaleTabelle"/>
    <w:uiPriority w:val="61"/>
    <w:rsid w:val="00D9560D"/>
    <w:pPr>
      <w:spacing w:after="0" w:line="240" w:lineRule="auto"/>
    </w:pPr>
    <w:tblPr>
      <w:tblStyleRowBandSize w:val="1"/>
      <w:tblStyleColBandSize w:val="1"/>
      <w:tblBorders>
        <w:top w:val="single" w:sz="8" w:space="0" w:color="327D87" w:themeColor="accent1"/>
        <w:left w:val="single" w:sz="8" w:space="0" w:color="327D87" w:themeColor="accent1"/>
        <w:bottom w:val="single" w:sz="8" w:space="0" w:color="327D87" w:themeColor="accent1"/>
        <w:right w:val="single" w:sz="8" w:space="0" w:color="327D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7D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band1Horz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60D"/>
  </w:style>
  <w:style w:type="paragraph" w:styleId="Fuzeile">
    <w:name w:val="footer"/>
    <w:basedOn w:val="Standard"/>
    <w:link w:val="Fu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60D"/>
  </w:style>
  <w:style w:type="paragraph" w:styleId="Funotentext">
    <w:name w:val="footnote text"/>
    <w:basedOn w:val="Standard"/>
    <w:link w:val="FunotentextZchn"/>
    <w:uiPriority w:val="99"/>
    <w:unhideWhenUsed/>
    <w:rsid w:val="00B411BD"/>
    <w:pPr>
      <w:spacing w:after="0" w:line="240" w:lineRule="auto"/>
      <w:jc w:val="right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411BD"/>
    <w:rPr>
      <w:rFonts w:ascii="Verdana" w:hAnsi="Verdana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11B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11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11BD"/>
    <w:rPr>
      <w:rFonts w:ascii="Verdana" w:hAnsi="Verdana"/>
      <w:b/>
      <w:bCs/>
      <w:sz w:val="20"/>
      <w:szCs w:val="20"/>
    </w:rPr>
  </w:style>
  <w:style w:type="paragraph" w:customStyle="1" w:styleId="TabelleSchrift">
    <w:name w:val="Tabelle Schrift"/>
    <w:basedOn w:val="Standard"/>
    <w:qFormat/>
    <w:rsid w:val="00A04DCB"/>
    <w:pPr>
      <w:spacing w:line="276" w:lineRule="auto"/>
    </w:pPr>
  </w:style>
  <w:style w:type="table" w:customStyle="1" w:styleId="TabelleDZLM">
    <w:name w:val="Tabelle DZLM"/>
    <w:basedOn w:val="NormaleTabelle"/>
    <w:uiPriority w:val="99"/>
    <w:rsid w:val="000654D8"/>
    <w:pPr>
      <w:spacing w:after="0" w:line="240" w:lineRule="auto"/>
    </w:pPr>
    <w:rPr>
      <w:rFonts w:ascii="Verdana" w:hAnsi="Verdan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bottom w:w="85" w:type="dxa"/>
      </w:tcMar>
    </w:tcPr>
    <w:tblStylePr w:type="firstRow">
      <w:rPr>
        <w:b/>
        <w:color w:val="FFFFFF" w:themeColor="background1"/>
      </w:rPr>
      <w:tblPr/>
      <w:tcPr>
        <w:shd w:val="clear" w:color="auto" w:fill="327D87" w:themeFill="accen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DZLM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27D87"/>
      </a:accent1>
      <a:accent2>
        <a:srgbClr val="B4965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Tine</cp:lastModifiedBy>
  <cp:revision>2</cp:revision>
  <dcterms:created xsi:type="dcterms:W3CDTF">2016-12-09T09:09:00Z</dcterms:created>
  <dcterms:modified xsi:type="dcterms:W3CDTF">2016-12-09T09:09:00Z</dcterms:modified>
</cp:coreProperties>
</file>